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E8" w:rsidRDefault="00B30E4E" w:rsidP="000E0DE8">
      <w:pPr>
        <w:pStyle w:val="Heading2"/>
      </w:pPr>
      <w:bookmarkStart w:id="0" w:name="_Toc236212472"/>
      <w:r>
        <w:t>Worksheet</w:t>
      </w:r>
      <w:bookmarkStart w:id="1" w:name="_GoBack"/>
      <w:bookmarkEnd w:id="1"/>
      <w:r w:rsidR="000E0DE8">
        <w:t>: Create an Effective Agenda</w:t>
      </w:r>
      <w:bookmarkEnd w:id="0"/>
    </w:p>
    <w:p w:rsidR="000E0DE8" w:rsidRDefault="000E0DE8" w:rsidP="000E0DE8">
      <w:r>
        <w:t>The human resources department has decided that the existing new hire orientation program (the onboarding process) is no longer effective. They have commissioned a cross functional team to design and implement a new orientation program.  Karen, the HR process sponsor, created an agenda for the kickoff meeting.</w:t>
      </w:r>
    </w:p>
    <w:p w:rsidR="000E0DE8" w:rsidRPr="00E8469A" w:rsidRDefault="000E0DE8" w:rsidP="000E0DE8">
      <w:pPr>
        <w:jc w:val="center"/>
        <w:rPr>
          <w:b/>
        </w:rPr>
      </w:pPr>
      <w:r>
        <w:rPr>
          <w:b/>
        </w:rPr>
        <w:t xml:space="preserve">Karen’s </w:t>
      </w:r>
      <w:r w:rsidRPr="00E8469A">
        <w:rPr>
          <w:b/>
        </w:rPr>
        <w:t>Team Meeting Agenda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5130"/>
        <w:gridCol w:w="1350"/>
      </w:tblGrid>
      <w:tr w:rsidR="000E0DE8" w:rsidTr="004E0B12">
        <w:tc>
          <w:tcPr>
            <w:tcW w:w="1458" w:type="dxa"/>
          </w:tcPr>
          <w:p w:rsidR="000E0DE8" w:rsidRDefault="000E0DE8" w:rsidP="004E0B12">
            <w:r>
              <w:t>9:00</w:t>
            </w:r>
          </w:p>
        </w:tc>
        <w:tc>
          <w:tcPr>
            <w:tcW w:w="5130" w:type="dxa"/>
          </w:tcPr>
          <w:p w:rsidR="000E0DE8" w:rsidRDefault="000E0DE8" w:rsidP="004E0B12">
            <w:r>
              <w:t>Introduce the New Employee Orientation Project</w:t>
            </w:r>
          </w:p>
        </w:tc>
        <w:tc>
          <w:tcPr>
            <w:tcW w:w="1350" w:type="dxa"/>
          </w:tcPr>
          <w:p w:rsidR="000E0DE8" w:rsidRDefault="000E0DE8" w:rsidP="004E0B12">
            <w:r>
              <w:t>Karen</w:t>
            </w:r>
          </w:p>
        </w:tc>
      </w:tr>
      <w:tr w:rsidR="000E0DE8" w:rsidTr="004E0B12">
        <w:tc>
          <w:tcPr>
            <w:tcW w:w="1458" w:type="dxa"/>
          </w:tcPr>
          <w:p w:rsidR="000E0DE8" w:rsidRDefault="000E0DE8" w:rsidP="004E0B12">
            <w:r>
              <w:t>9:30</w:t>
            </w:r>
          </w:p>
        </w:tc>
        <w:tc>
          <w:tcPr>
            <w:tcW w:w="5130" w:type="dxa"/>
          </w:tcPr>
          <w:p w:rsidR="000E0DE8" w:rsidRDefault="000E0DE8" w:rsidP="004E0B12">
            <w:r>
              <w:t>Next Steps</w:t>
            </w:r>
          </w:p>
        </w:tc>
        <w:tc>
          <w:tcPr>
            <w:tcW w:w="1350" w:type="dxa"/>
          </w:tcPr>
          <w:p w:rsidR="000E0DE8" w:rsidRDefault="000E0DE8" w:rsidP="004E0B12">
            <w:r>
              <w:t>Tom</w:t>
            </w:r>
          </w:p>
        </w:tc>
      </w:tr>
      <w:tr w:rsidR="000E0DE8" w:rsidTr="004E0B12">
        <w:tc>
          <w:tcPr>
            <w:tcW w:w="1458" w:type="dxa"/>
          </w:tcPr>
          <w:p w:rsidR="000E0DE8" w:rsidRDefault="000E0DE8" w:rsidP="004E0B12">
            <w:r>
              <w:t>10:00</w:t>
            </w:r>
          </w:p>
        </w:tc>
        <w:tc>
          <w:tcPr>
            <w:tcW w:w="5130" w:type="dxa"/>
          </w:tcPr>
          <w:p w:rsidR="000E0DE8" w:rsidRDefault="000E0DE8" w:rsidP="004E0B12">
            <w:r>
              <w:t>Discussion</w:t>
            </w:r>
          </w:p>
        </w:tc>
        <w:tc>
          <w:tcPr>
            <w:tcW w:w="1350" w:type="dxa"/>
          </w:tcPr>
          <w:p w:rsidR="000E0DE8" w:rsidRDefault="000E0DE8" w:rsidP="004E0B12">
            <w:r>
              <w:t>All</w:t>
            </w:r>
          </w:p>
        </w:tc>
      </w:tr>
      <w:tr w:rsidR="000E0DE8" w:rsidTr="004E0B12">
        <w:tc>
          <w:tcPr>
            <w:tcW w:w="1458" w:type="dxa"/>
          </w:tcPr>
          <w:p w:rsidR="000E0DE8" w:rsidRDefault="000E0DE8" w:rsidP="004E0B12">
            <w:r>
              <w:t>10:30</w:t>
            </w:r>
          </w:p>
        </w:tc>
        <w:tc>
          <w:tcPr>
            <w:tcW w:w="5130" w:type="dxa"/>
          </w:tcPr>
          <w:p w:rsidR="000E0DE8" w:rsidRDefault="000E0DE8" w:rsidP="004E0B12">
            <w:r>
              <w:t>Adjourn</w:t>
            </w:r>
          </w:p>
        </w:tc>
        <w:tc>
          <w:tcPr>
            <w:tcW w:w="1350" w:type="dxa"/>
          </w:tcPr>
          <w:p w:rsidR="000E0DE8" w:rsidRDefault="000E0DE8" w:rsidP="004E0B12"/>
        </w:tc>
      </w:tr>
    </w:tbl>
    <w:p w:rsidR="000E0DE8" w:rsidRDefault="000E0DE8" w:rsidP="000E0DE8"/>
    <w:p w:rsidR="000E0DE8" w:rsidRDefault="000E0DE8" w:rsidP="000E0DE8">
      <w:r>
        <w:t>Three objectives have been established for the team to address.</w:t>
      </w:r>
    </w:p>
    <w:p w:rsidR="000E0DE8" w:rsidRDefault="000E0DE8" w:rsidP="000E0DE8">
      <w:pPr>
        <w:numPr>
          <w:ilvl w:val="0"/>
          <w:numId w:val="1"/>
        </w:numPr>
      </w:pPr>
      <w:r>
        <w:t>Provide new employees with a) an understanding of the mission and values of the company and b) a perspective of the functional departments in the company and how they interact</w:t>
      </w:r>
    </w:p>
    <w:p w:rsidR="000E0DE8" w:rsidRDefault="000E0DE8" w:rsidP="000E0DE8">
      <w:pPr>
        <w:numPr>
          <w:ilvl w:val="0"/>
          <w:numId w:val="1"/>
        </w:numPr>
      </w:pPr>
      <w:r>
        <w:t>Allow new hires to visit each department to learn about its mission and work processes</w:t>
      </w:r>
    </w:p>
    <w:p w:rsidR="000E0DE8" w:rsidRDefault="000E0DE8" w:rsidP="000E0DE8">
      <w:pPr>
        <w:numPr>
          <w:ilvl w:val="0"/>
          <w:numId w:val="1"/>
        </w:numPr>
      </w:pPr>
      <w:r>
        <w:t>Create a framework for pairing a company mentor with each new employee to dynamically continue the onboarding process.</w:t>
      </w:r>
    </w:p>
    <w:p w:rsidR="000E0DE8" w:rsidRDefault="000E0DE8" w:rsidP="000E0DE8">
      <w:pPr>
        <w:rPr>
          <w:b/>
        </w:rPr>
      </w:pPr>
      <w:r>
        <w:rPr>
          <w:b/>
        </w:rPr>
        <w:t xml:space="preserve">Assignment: </w:t>
      </w:r>
    </w:p>
    <w:p w:rsidR="000E0DE8" w:rsidRDefault="000E0DE8" w:rsidP="000E0DE8">
      <w:pPr>
        <w:rPr>
          <w:b/>
        </w:rPr>
      </w:pPr>
      <w:r>
        <w:rPr>
          <w:b/>
        </w:rPr>
        <w:t>Using flip chart paper, r</w:t>
      </w:r>
      <w:r w:rsidRPr="004033CB">
        <w:rPr>
          <w:b/>
        </w:rPr>
        <w:t xml:space="preserve">ewrite </w:t>
      </w:r>
      <w:r>
        <w:rPr>
          <w:b/>
        </w:rPr>
        <w:t xml:space="preserve">Karen’s agenda for the kickoff meeting </w:t>
      </w:r>
      <w:r w:rsidRPr="004033CB">
        <w:rPr>
          <w:b/>
        </w:rPr>
        <w:t>to include the project objectives</w:t>
      </w:r>
      <w:r>
        <w:rPr>
          <w:b/>
        </w:rPr>
        <w:t>.   Make any other improvements you feel are beneficial for the outcome of the meeting.</w:t>
      </w:r>
    </w:p>
    <w:p w:rsidR="00476F0F" w:rsidRDefault="00476F0F"/>
    <w:sectPr w:rsidR="00476F0F" w:rsidSect="0047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7B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0DE8"/>
    <w:rsid w:val="000E0DE8"/>
    <w:rsid w:val="00476F0F"/>
    <w:rsid w:val="00B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E8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DE8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DE8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2011-01-04T16:06:00Z</dcterms:created>
  <dcterms:modified xsi:type="dcterms:W3CDTF">2011-12-07T19:22:00Z</dcterms:modified>
</cp:coreProperties>
</file>