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780" w:rsidRDefault="00974992" w:rsidP="00405780">
      <w:pPr>
        <w:pStyle w:val="Heading2"/>
      </w:pPr>
      <w:bookmarkStart w:id="0" w:name="_Toc236212474"/>
      <w:r>
        <w:t xml:space="preserve">Worksheet: </w:t>
      </w:r>
      <w:r w:rsidR="00405780">
        <w:t>SWOT Analysis</w:t>
      </w:r>
      <w:bookmarkEnd w:id="0"/>
    </w:p>
    <w:p w:rsidR="00405780" w:rsidRDefault="00405780" w:rsidP="00405780">
      <w:r>
        <w:t>The team has generated a potential solution for the new employee orientation program.  It is to use workflow software to guide participants through the tasks and activities of the company’s new process.  Evaluate the strengths, weaknesses, threats and opportunities of this solution.</w:t>
      </w:r>
    </w:p>
    <w:p w:rsidR="00405780" w:rsidRPr="00C25B24" w:rsidRDefault="00405780" w:rsidP="00405780">
      <w:pPr>
        <w:rPr>
          <w:b/>
        </w:rPr>
      </w:pPr>
      <w:r w:rsidRPr="00C25B24">
        <w:rPr>
          <w:b/>
        </w:rPr>
        <w:t xml:space="preserve">Potential solution:  Use a workflow software program to guide </w:t>
      </w:r>
      <w:r>
        <w:rPr>
          <w:b/>
        </w:rPr>
        <w:t>new hires</w:t>
      </w:r>
      <w:r w:rsidRPr="00C25B24">
        <w:rPr>
          <w:b/>
        </w:rPr>
        <w:t xml:space="preserve"> through the tasks and activities of the </w:t>
      </w:r>
      <w:r>
        <w:rPr>
          <w:b/>
        </w:rPr>
        <w:t xml:space="preserve">orientation </w:t>
      </w:r>
      <w:r w:rsidRPr="00C25B24">
        <w:rPr>
          <w:b/>
        </w:rPr>
        <w:t>process.</w:t>
      </w:r>
      <w:bookmarkStart w:id="1" w:name="_GoBack"/>
      <w:bookmarkEnd w:id="1"/>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405780" w:rsidTr="004E0B12">
        <w:tc>
          <w:tcPr>
            <w:tcW w:w="4788" w:type="dxa"/>
          </w:tcPr>
          <w:p w:rsidR="00405780" w:rsidRPr="006B24B5" w:rsidRDefault="00405780" w:rsidP="004E0B12">
            <w:pPr>
              <w:rPr>
                <w:b/>
              </w:rPr>
            </w:pPr>
            <w:r w:rsidRPr="006B24B5">
              <w:rPr>
                <w:b/>
              </w:rPr>
              <w:t>Strengths</w:t>
            </w:r>
          </w:p>
          <w:p w:rsidR="00405780" w:rsidRPr="006B24B5" w:rsidRDefault="00405780" w:rsidP="004E0B12">
            <w:pPr>
              <w:rPr>
                <w:b/>
              </w:rPr>
            </w:pPr>
          </w:p>
        </w:tc>
        <w:tc>
          <w:tcPr>
            <w:tcW w:w="4788" w:type="dxa"/>
          </w:tcPr>
          <w:p w:rsidR="00405780" w:rsidRPr="006B24B5" w:rsidRDefault="00405780" w:rsidP="004E0B12">
            <w:pPr>
              <w:rPr>
                <w:b/>
              </w:rPr>
            </w:pPr>
            <w:r w:rsidRPr="006B24B5">
              <w:rPr>
                <w:b/>
              </w:rPr>
              <w:t>Weaknesses</w:t>
            </w:r>
          </w:p>
          <w:p w:rsidR="00405780" w:rsidRPr="006B24B5" w:rsidRDefault="00405780" w:rsidP="004E0B12">
            <w:pPr>
              <w:rPr>
                <w:b/>
              </w:rPr>
            </w:pPr>
          </w:p>
          <w:p w:rsidR="00405780" w:rsidRPr="006B24B5" w:rsidRDefault="00405780" w:rsidP="004E0B12">
            <w:pPr>
              <w:rPr>
                <w:b/>
              </w:rPr>
            </w:pPr>
          </w:p>
          <w:p w:rsidR="00405780" w:rsidRDefault="00405780" w:rsidP="004E0B12">
            <w:pPr>
              <w:rPr>
                <w:b/>
              </w:rPr>
            </w:pPr>
          </w:p>
          <w:p w:rsidR="00405780" w:rsidRDefault="00405780" w:rsidP="004E0B12">
            <w:pPr>
              <w:rPr>
                <w:b/>
              </w:rPr>
            </w:pPr>
          </w:p>
          <w:p w:rsidR="00405780" w:rsidRPr="006B24B5" w:rsidRDefault="00405780" w:rsidP="004E0B12">
            <w:pPr>
              <w:rPr>
                <w:b/>
              </w:rPr>
            </w:pPr>
          </w:p>
          <w:p w:rsidR="00405780" w:rsidRPr="006B24B5" w:rsidRDefault="00405780" w:rsidP="004E0B12">
            <w:pPr>
              <w:rPr>
                <w:b/>
              </w:rPr>
            </w:pPr>
          </w:p>
          <w:p w:rsidR="00405780" w:rsidRPr="006B24B5" w:rsidRDefault="00405780" w:rsidP="004E0B12">
            <w:pPr>
              <w:rPr>
                <w:b/>
              </w:rPr>
            </w:pPr>
          </w:p>
          <w:p w:rsidR="00405780" w:rsidRPr="006B24B5" w:rsidRDefault="00405780" w:rsidP="004E0B12">
            <w:pPr>
              <w:rPr>
                <w:b/>
              </w:rPr>
            </w:pPr>
          </w:p>
        </w:tc>
      </w:tr>
      <w:tr w:rsidR="00405780" w:rsidTr="004E0B12">
        <w:tc>
          <w:tcPr>
            <w:tcW w:w="4788" w:type="dxa"/>
          </w:tcPr>
          <w:p w:rsidR="00405780" w:rsidRPr="006B24B5" w:rsidRDefault="00405780" w:rsidP="004E0B12">
            <w:pPr>
              <w:rPr>
                <w:b/>
              </w:rPr>
            </w:pPr>
            <w:r w:rsidRPr="006B24B5">
              <w:rPr>
                <w:b/>
              </w:rPr>
              <w:t>Opportunities</w:t>
            </w:r>
          </w:p>
          <w:p w:rsidR="00405780" w:rsidRPr="00D77FCE" w:rsidRDefault="00405780" w:rsidP="004E0B12"/>
          <w:p w:rsidR="00405780" w:rsidRPr="006B24B5" w:rsidRDefault="00405780" w:rsidP="004E0B12">
            <w:pPr>
              <w:rPr>
                <w:b/>
              </w:rPr>
            </w:pPr>
          </w:p>
        </w:tc>
        <w:tc>
          <w:tcPr>
            <w:tcW w:w="4788" w:type="dxa"/>
          </w:tcPr>
          <w:p w:rsidR="00405780" w:rsidRPr="006B24B5" w:rsidRDefault="00405780" w:rsidP="004E0B12">
            <w:pPr>
              <w:rPr>
                <w:b/>
              </w:rPr>
            </w:pPr>
            <w:r w:rsidRPr="006B24B5">
              <w:rPr>
                <w:b/>
              </w:rPr>
              <w:t>Threats</w:t>
            </w:r>
          </w:p>
          <w:p w:rsidR="00405780" w:rsidRDefault="00405780" w:rsidP="004E0B12"/>
          <w:p w:rsidR="00405780" w:rsidRDefault="00405780" w:rsidP="004E0B12"/>
          <w:p w:rsidR="00405780" w:rsidRDefault="00405780" w:rsidP="004E0B12"/>
          <w:p w:rsidR="00405780" w:rsidRDefault="00405780" w:rsidP="004E0B12"/>
          <w:p w:rsidR="00405780" w:rsidRDefault="00405780" w:rsidP="004E0B12"/>
          <w:p w:rsidR="00405780" w:rsidRDefault="00405780" w:rsidP="004E0B12"/>
          <w:p w:rsidR="00405780" w:rsidRPr="00D77FCE" w:rsidRDefault="00405780" w:rsidP="004E0B12"/>
          <w:p w:rsidR="00405780" w:rsidRPr="006B24B5" w:rsidRDefault="00405780" w:rsidP="004E0B12">
            <w:pPr>
              <w:rPr>
                <w:b/>
              </w:rPr>
            </w:pPr>
          </w:p>
        </w:tc>
      </w:tr>
    </w:tbl>
    <w:p w:rsidR="00476F0F" w:rsidRDefault="00476F0F"/>
    <w:sectPr w:rsidR="00476F0F" w:rsidSect="00476F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405780"/>
    <w:rsid w:val="00405780"/>
    <w:rsid w:val="00476F0F"/>
    <w:rsid w:val="0097499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780"/>
    <w:rPr>
      <w:rFonts w:ascii="Calibri" w:eastAsia="Times New Roman" w:hAnsi="Calibri" w:cs="Times New Roman"/>
      <w:lang w:val="en-US" w:bidi="en-US"/>
    </w:rPr>
  </w:style>
  <w:style w:type="paragraph" w:styleId="Heading2">
    <w:name w:val="heading 2"/>
    <w:basedOn w:val="Normal"/>
    <w:next w:val="Normal"/>
    <w:link w:val="Heading2Char"/>
    <w:uiPriority w:val="9"/>
    <w:unhideWhenUsed/>
    <w:qFormat/>
    <w:rsid w:val="00405780"/>
    <w:pPr>
      <w:keepNext/>
      <w:keepLines/>
      <w:spacing w:before="200" w:after="12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05780"/>
    <w:rPr>
      <w:rFonts w:ascii="Cambria" w:eastAsia="Times New Roman" w:hAnsi="Cambria" w:cs="Times New Roman"/>
      <w:b/>
      <w:bCs/>
      <w:color w:val="4F81BD"/>
      <w:sz w:val="26"/>
      <w:szCs w:val="2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Words>
  <Characters>432</Characters>
  <Application>Microsoft Office Word</Application>
  <DocSecurity>0</DocSecurity>
  <Lines>3</Lines>
  <Paragraphs>1</Paragraphs>
  <ScaleCrop>false</ScaleCrop>
  <Company/>
  <LinksUpToDate>false</LinksUpToDate>
  <CharactersWithSpaces>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dc:creator>
  <cp:keywords/>
  <dc:description/>
  <cp:lastModifiedBy>Darren</cp:lastModifiedBy>
  <cp:revision>3</cp:revision>
  <dcterms:created xsi:type="dcterms:W3CDTF">2011-01-04T16:07:00Z</dcterms:created>
  <dcterms:modified xsi:type="dcterms:W3CDTF">2011-12-07T19:24:00Z</dcterms:modified>
</cp:coreProperties>
</file>