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4" w:rsidRPr="00824EE6" w:rsidRDefault="001E4234" w:rsidP="001E4234">
      <w:pPr>
        <w:pStyle w:val="Heading2"/>
        <w:rPr>
          <w:lang w:val="en-CA"/>
        </w:rPr>
      </w:pPr>
      <w:bookmarkStart w:id="0" w:name="_Toc269125140"/>
      <w:r w:rsidRPr="00824EE6">
        <w:rPr>
          <w:lang w:val="en-CA"/>
        </w:rPr>
        <w:t>Coaching Scenario</w:t>
      </w:r>
      <w:bookmarkEnd w:id="0"/>
    </w:p>
    <w:p w:rsidR="001E4234" w:rsidRPr="00824EE6" w:rsidRDefault="001E4234" w:rsidP="001E4234">
      <w:pPr>
        <w:rPr>
          <w:sz w:val="32"/>
          <w:szCs w:val="32"/>
          <w:lang w:val="en-CA"/>
        </w:rPr>
      </w:pPr>
      <w:r w:rsidRPr="00824EE6">
        <w:rPr>
          <w:sz w:val="32"/>
          <w:szCs w:val="32"/>
          <w:lang w:val="en-CA"/>
        </w:rPr>
        <w:t>You are ready to start developing your options with your employee</w:t>
      </w:r>
      <w:r w:rsidR="00FA0430" w:rsidRPr="00824EE6">
        <w:rPr>
          <w:sz w:val="32"/>
          <w:szCs w:val="32"/>
          <w:lang w:val="en-CA"/>
        </w:rPr>
        <w:t xml:space="preserve">. </w:t>
      </w:r>
      <w:r w:rsidRPr="00824EE6">
        <w:rPr>
          <w:sz w:val="32"/>
          <w:szCs w:val="32"/>
          <w:lang w:val="en-CA"/>
        </w:rPr>
        <w:t>Review the summary and draft some options that you gather form your employee.</w:t>
      </w:r>
    </w:p>
    <w:p w:rsidR="001E4234" w:rsidRPr="00824EE6" w:rsidRDefault="001E4234" w:rsidP="001E4234">
      <w:pPr>
        <w:rPr>
          <w:b/>
          <w:sz w:val="32"/>
          <w:szCs w:val="32"/>
          <w:lang w:val="en-CA"/>
        </w:rPr>
      </w:pPr>
      <w:r w:rsidRPr="00824EE6">
        <w:rPr>
          <w:b/>
          <w:sz w:val="32"/>
          <w:szCs w:val="32"/>
          <w:lang w:val="en-CA"/>
        </w:rPr>
        <w:t>Summary:</w:t>
      </w:r>
    </w:p>
    <w:p w:rsidR="001E4234" w:rsidRPr="00824EE6" w:rsidRDefault="001E4234" w:rsidP="001E4234">
      <w:pPr>
        <w:rPr>
          <w:sz w:val="32"/>
          <w:szCs w:val="32"/>
          <w:lang w:val="en-CA"/>
        </w:rPr>
      </w:pPr>
      <w:r w:rsidRPr="00824EE6">
        <w:rPr>
          <w:sz w:val="32"/>
          <w:szCs w:val="32"/>
          <w:lang w:val="en-CA"/>
        </w:rPr>
        <w:t>You are talking with your employee about improving their written communication skills.  Their written communication tends to be too long and</w:t>
      </w:r>
      <w:r w:rsidR="00FA0430">
        <w:rPr>
          <w:sz w:val="32"/>
          <w:szCs w:val="32"/>
          <w:lang w:val="en-CA"/>
        </w:rPr>
        <w:t xml:space="preserve"> it </w:t>
      </w:r>
      <w:r w:rsidRPr="00824EE6">
        <w:rPr>
          <w:sz w:val="32"/>
          <w:szCs w:val="32"/>
          <w:lang w:val="en-CA"/>
        </w:rPr>
        <w:t>lack</w:t>
      </w:r>
      <w:r w:rsidR="00FA0430">
        <w:rPr>
          <w:sz w:val="32"/>
          <w:szCs w:val="32"/>
          <w:lang w:val="en-CA"/>
        </w:rPr>
        <w:t>s</w:t>
      </w:r>
      <w:r w:rsidRPr="00824EE6">
        <w:rPr>
          <w:sz w:val="32"/>
          <w:szCs w:val="32"/>
          <w:lang w:val="en-CA"/>
        </w:rPr>
        <w:t xml:space="preserve"> focus</w:t>
      </w:r>
      <w:r w:rsidR="00FA0430" w:rsidRPr="00824EE6">
        <w:rPr>
          <w:sz w:val="32"/>
          <w:szCs w:val="32"/>
          <w:lang w:val="en-CA"/>
        </w:rPr>
        <w:t xml:space="preserve">. </w:t>
      </w:r>
      <w:r w:rsidRPr="00824EE6">
        <w:rPr>
          <w:sz w:val="32"/>
          <w:szCs w:val="32"/>
          <w:lang w:val="en-CA"/>
        </w:rPr>
        <w:t>Here are some points your employee makes during your coaching session.</w:t>
      </w:r>
    </w:p>
    <w:p w:rsidR="001E4234" w:rsidRPr="00824EE6" w:rsidRDefault="001E4234" w:rsidP="001E4234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824EE6">
        <w:rPr>
          <w:sz w:val="32"/>
          <w:szCs w:val="32"/>
          <w:lang w:val="en-CA"/>
        </w:rPr>
        <w:t>They like to read books</w:t>
      </w:r>
    </w:p>
    <w:p w:rsidR="001E4234" w:rsidRPr="00824EE6" w:rsidRDefault="001E4234" w:rsidP="001E4234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824EE6">
        <w:rPr>
          <w:sz w:val="32"/>
          <w:szCs w:val="32"/>
          <w:lang w:val="en-CA"/>
        </w:rPr>
        <w:t>They admire how well a specific co-worker writes</w:t>
      </w:r>
    </w:p>
    <w:p w:rsidR="001E4234" w:rsidRPr="00824EE6" w:rsidRDefault="001E4234" w:rsidP="001E4234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824EE6">
        <w:rPr>
          <w:sz w:val="32"/>
          <w:szCs w:val="32"/>
          <w:lang w:val="en-CA"/>
        </w:rPr>
        <w:t>They do not like classroom settings</w:t>
      </w:r>
    </w:p>
    <w:p w:rsidR="001E4234" w:rsidRPr="00824EE6" w:rsidRDefault="001E4234" w:rsidP="001E4234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824EE6">
        <w:rPr>
          <w:sz w:val="32"/>
          <w:szCs w:val="32"/>
          <w:lang w:val="en-CA"/>
        </w:rPr>
        <w:t>They seem to be okay with online learning programs</w:t>
      </w:r>
    </w:p>
    <w:p w:rsidR="001E4234" w:rsidRPr="00824EE6" w:rsidRDefault="001E4234" w:rsidP="001E4234">
      <w:pPr>
        <w:rPr>
          <w:sz w:val="32"/>
          <w:szCs w:val="32"/>
          <w:lang w:val="en-CA"/>
        </w:rPr>
      </w:pPr>
    </w:p>
    <w:p w:rsidR="00082132" w:rsidRDefault="001E4234" w:rsidP="001E4234">
      <w:r w:rsidRPr="00824EE6">
        <w:rPr>
          <w:sz w:val="32"/>
          <w:szCs w:val="32"/>
          <w:lang w:val="en-CA"/>
        </w:rPr>
        <w:t>From this information, use the BIG worksheet to develop a couple of options.  Remember to weigh the pros and cons and any other factor</w:t>
      </w:r>
      <w:r w:rsidR="00FA0430">
        <w:rPr>
          <w:sz w:val="32"/>
          <w:szCs w:val="32"/>
          <w:lang w:val="en-CA"/>
        </w:rPr>
        <w:t>s</w:t>
      </w:r>
      <w:r w:rsidRPr="00824EE6">
        <w:rPr>
          <w:sz w:val="32"/>
          <w:szCs w:val="32"/>
          <w:lang w:val="en-CA"/>
        </w:rPr>
        <w:t xml:space="preserve"> that may help or hinder these options—good Luck.</w:t>
      </w:r>
      <w:r w:rsidRPr="00824EE6">
        <w:rPr>
          <w:lang w:val="en-CA"/>
        </w:rPr>
        <w:t xml:space="preserve">  </w:t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52A"/>
    <w:multiLevelType w:val="hybridMultilevel"/>
    <w:tmpl w:val="4F689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234"/>
    <w:rsid w:val="00054CFB"/>
    <w:rsid w:val="00065895"/>
    <w:rsid w:val="00082132"/>
    <w:rsid w:val="0018712C"/>
    <w:rsid w:val="001E4234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73CEB"/>
    <w:rsid w:val="00CD70D7"/>
    <w:rsid w:val="00FA0430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34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23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23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2011-01-06T15:41:00Z</dcterms:created>
  <dcterms:modified xsi:type="dcterms:W3CDTF">2011-04-08T18:41:00Z</dcterms:modified>
</cp:coreProperties>
</file>