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DD" w:rsidRPr="00EA24E9" w:rsidRDefault="00460071" w:rsidP="00C6476F">
      <w:pPr>
        <w:pStyle w:val="Title"/>
        <w:rPr>
          <w:rStyle w:val="BookTitle"/>
          <w:rFonts w:ascii="Arial" w:hAnsi="Arial" w:cs="Arial"/>
        </w:rPr>
      </w:pPr>
      <w:r>
        <w:rPr>
          <w:rFonts w:ascii="Arial" w:hAnsi="Arial" w:cs="Arial"/>
          <w:noProof/>
        </w:rPr>
        <w:drawing>
          <wp:anchor distT="0" distB="0" distL="114300" distR="114300" simplePos="0" relativeHeight="251734528" behindDoc="0" locked="0" layoutInCell="1" allowOverlap="1">
            <wp:simplePos x="0" y="0"/>
            <wp:positionH relativeFrom="column">
              <wp:posOffset>-1238250</wp:posOffset>
            </wp:positionH>
            <wp:positionV relativeFrom="paragraph">
              <wp:posOffset>-1162050</wp:posOffset>
            </wp:positionV>
            <wp:extent cx="8432800" cy="1619250"/>
            <wp:effectExtent l="19050" t="0" r="6350" b="0"/>
            <wp:wrapNone/>
            <wp:docPr id="3" name="Picture 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cstate="print"/>
                    <a:stretch>
                      <a:fillRect/>
                    </a:stretch>
                  </pic:blipFill>
                  <pic:spPr>
                    <a:xfrm>
                      <a:off x="0" y="0"/>
                      <a:ext cx="8432800" cy="1619250"/>
                    </a:xfrm>
                    <a:prstGeom prst="rect">
                      <a:avLst/>
                    </a:prstGeom>
                  </pic:spPr>
                </pic:pic>
              </a:graphicData>
            </a:graphic>
          </wp:anchor>
        </w:drawing>
      </w:r>
      <w:r w:rsidR="00EA24E9" w:rsidRPr="00EA24E9">
        <w:rPr>
          <w:rFonts w:ascii="Arial" w:hAnsi="Arial" w:cs="Arial"/>
          <w:noProof/>
          <w:lang w:eastAsia="zh-TW"/>
        </w:rPr>
        <w:pict>
          <v:shapetype id="_x0000_t202" coordsize="21600,21600" o:spt="202" path="m,l,21600r21600,l21600,xe">
            <v:stroke joinstyle="miter"/>
            <v:path gradientshapeok="t" o:connecttype="rect"/>
          </v:shapetype>
          <v:shape id="_x0000_s1043" type="#_x0000_t202" style="position:absolute;margin-left:143.8pt;margin-top:468pt;width:359.2pt;height:89.35pt;z-index:251733504;mso-height-percent:200;mso-position-horizontal-relative:text;mso-position-vertical-relative:text;mso-height-percent:200;mso-width-relative:margin;mso-height-relative:margin" stroked="f">
            <v:textbox style="mso-fit-shape-to-text:t">
              <w:txbxContent>
                <w:p w:rsidR="00EB23C4" w:rsidRPr="00EB23C4" w:rsidRDefault="00EB23C4" w:rsidP="00EB23C4">
                  <w:pPr>
                    <w:jc w:val="right"/>
                    <w:rPr>
                      <w:rFonts w:ascii="Arial" w:hAnsi="Arial" w:cs="Arial"/>
                      <w:sz w:val="72"/>
                      <w:szCs w:val="72"/>
                    </w:rPr>
                  </w:pPr>
                  <w:r w:rsidRPr="00EB23C4">
                    <w:rPr>
                      <w:rFonts w:ascii="Arial" w:hAnsi="Arial" w:cs="Arial"/>
                      <w:sz w:val="72"/>
                      <w:szCs w:val="72"/>
                    </w:rPr>
                    <w:t>Interpersonal Skills</w:t>
                  </w:r>
                </w:p>
                <w:p w:rsidR="00EB23C4" w:rsidRPr="00EB23C4" w:rsidRDefault="00EB23C4" w:rsidP="00EB23C4">
                  <w:pPr>
                    <w:jc w:val="right"/>
                    <w:rPr>
                      <w:rFonts w:ascii="Arial" w:hAnsi="Arial" w:cs="Arial"/>
                    </w:rPr>
                  </w:pPr>
                  <w:r w:rsidRPr="00EB23C4">
                    <w:rPr>
                      <w:rFonts w:ascii="Arial" w:hAnsi="Arial" w:cs="Arial"/>
                    </w:rPr>
                    <w:t>Training Manual</w:t>
                  </w:r>
                </w:p>
              </w:txbxContent>
            </v:textbox>
          </v:shape>
        </w:pict>
      </w:r>
      <w:r w:rsidR="00EB23C4" w:rsidRPr="00EA24E9">
        <w:rPr>
          <w:rFonts w:ascii="Arial" w:hAnsi="Arial" w:cs="Arial"/>
          <w:noProof/>
        </w:rPr>
        <w:drawing>
          <wp:anchor distT="0" distB="0" distL="114300" distR="114300" simplePos="0" relativeHeight="251731456" behindDoc="0" locked="0" layoutInCell="1" allowOverlap="1">
            <wp:simplePos x="0" y="0"/>
            <wp:positionH relativeFrom="column">
              <wp:posOffset>-317500</wp:posOffset>
            </wp:positionH>
            <wp:positionV relativeFrom="paragraph">
              <wp:posOffset>5130800</wp:posOffset>
            </wp:positionV>
            <wp:extent cx="2235200" cy="2019300"/>
            <wp:effectExtent l="0" t="0" r="0" b="0"/>
            <wp:wrapNone/>
            <wp:docPr id="1" name="Picture 26" descr="C:\Users\Darren\Desktop\New Photos\s0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Desktop\New Photos\s0002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5200" cy="2019300"/>
                    </a:xfrm>
                    <a:prstGeom prst="rect">
                      <a:avLst/>
                    </a:prstGeom>
                    <a:noFill/>
                    <a:ln>
                      <a:noFill/>
                    </a:ln>
                  </pic:spPr>
                </pic:pic>
              </a:graphicData>
            </a:graphic>
          </wp:anchor>
        </w:drawing>
      </w:r>
      <w:r w:rsidR="0099270E" w:rsidRPr="00EA24E9">
        <w:rPr>
          <w:rFonts w:ascii="Arial" w:hAnsi="Arial" w:cs="Arial"/>
          <w:noProof/>
        </w:rPr>
        <w:pict>
          <v:rect id="Rectangle 308" o:spid="_x0000_s1026" style="position:absolute;margin-left:9.9pt;margin-top:187.55pt;width:316.85pt;height:252.9pt;z-index:25164339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" filled="f" stroked="f" strokecolor="#548dd4">
            <v:textbox style="mso-fit-shape-to-text:t">
              <w:txbxContent>
                <w:p w:rsidR="00C57F17" w:rsidRDefault="00C57F17" w:rsidP="0064709C"/>
              </w:txbxContent>
            </v:textbox>
          </v:rect>
        </w:pict>
      </w:r>
      <w:r w:rsidR="00946E57" w:rsidRPr="00EA24E9">
        <w:rPr>
          <w:rFonts w:ascii="Arial" w:hAnsi="Arial" w:cs="Arial"/>
        </w:rPr>
        <w:t xml:space="preserve"> </w:t>
      </w:r>
      <w:r w:rsidR="00653560" w:rsidRPr="00EA24E9">
        <w:rPr>
          <w:rFonts w:ascii="Arial" w:hAnsi="Arial" w:cs="Arial"/>
        </w:rPr>
        <w:br w:type="page"/>
      </w:r>
      <w:r w:rsidR="00BF44DD" w:rsidRPr="00EA24E9">
        <w:rPr>
          <w:rStyle w:val="BookTitle"/>
          <w:rFonts w:ascii="Arial" w:hAnsi="Arial" w:cs="Arial"/>
        </w:rPr>
        <w:lastRenderedPageBreak/>
        <w:t>Table of Contents</w:t>
      </w:r>
    </w:p>
    <w:p w:rsidR="00BF44DD" w:rsidRPr="00EA24E9" w:rsidRDefault="00BF44DD" w:rsidP="00DC52C2">
      <w:pPr>
        <w:rPr>
          <w:rFonts w:ascii="Arial" w:hAnsi="Arial" w:cs="Arial"/>
        </w:rPr>
      </w:pPr>
    </w:p>
    <w:p w:rsidR="00B26C3D" w:rsidRPr="00EA24E9" w:rsidRDefault="0099270E">
      <w:pPr>
        <w:pStyle w:val="TOC1"/>
        <w:tabs>
          <w:tab w:val="right" w:leader="dot" w:pos="9350"/>
        </w:tabs>
        <w:rPr>
          <w:rFonts w:ascii="Arial" w:eastAsiaTheme="minorEastAsia" w:hAnsi="Arial" w:cs="Arial"/>
          <w:b w:val="0"/>
          <w:bCs w:val="0"/>
          <w:noProof/>
          <w:szCs w:val="22"/>
          <w:lang w:bidi="ar-SA"/>
        </w:rPr>
      </w:pPr>
      <w:r w:rsidRPr="00EA24E9">
        <w:rPr>
          <w:rFonts w:ascii="Arial" w:hAnsi="Arial" w:cs="Arial"/>
        </w:rPr>
        <w:fldChar w:fldCharType="begin"/>
      </w:r>
      <w:r w:rsidR="00622352" w:rsidRPr="00EA24E9">
        <w:rPr>
          <w:rFonts w:ascii="Arial" w:hAnsi="Arial" w:cs="Arial"/>
        </w:rPr>
        <w:instrText xml:space="preserve"> TOC \o "1-3" \h \z \u </w:instrText>
      </w:r>
      <w:r w:rsidRPr="00EA24E9">
        <w:rPr>
          <w:rFonts w:ascii="Arial" w:hAnsi="Arial" w:cs="Arial"/>
        </w:rPr>
        <w:fldChar w:fldCharType="separate"/>
      </w:r>
      <w:hyperlink w:anchor="_Toc294613040" w:history="1">
        <w:r w:rsidR="00B26C3D" w:rsidRPr="00EA24E9">
          <w:rPr>
            <w:rStyle w:val="Hyperlink"/>
            <w:rFonts w:ascii="Arial" w:hAnsi="Arial" w:cs="Arial"/>
            <w:noProof/>
            <w:lang w:eastAsia="zh-TW"/>
          </w:rPr>
          <w:t>Module One: Getting Started</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_Toc294613040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5</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41" w:history="1">
        <w:r w:rsidR="00B26C3D" w:rsidRPr="00EA24E9">
          <w:rPr>
            <w:rStyle w:val="Hyperlink"/>
            <w:rFonts w:ascii="Arial" w:hAnsi="Arial" w:cs="Arial"/>
            <w:noProof/>
          </w:rPr>
          <w:t>Workshop Objectives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_Toc294613041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5</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42" w:history="1">
        <w:r w:rsidR="00B26C3D" w:rsidRPr="00EA24E9">
          <w:rPr>
            <w:rStyle w:val="Hyperlink"/>
            <w:rFonts w:ascii="Arial" w:hAnsi="Arial" w:cs="Arial"/>
            <w:noProof/>
          </w:rPr>
          <w:t>Pre-Assignment Review</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_Toc294613042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6</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43" w:history="1">
        <w:r w:rsidR="00B26C3D" w:rsidRPr="00EA24E9">
          <w:rPr>
            <w:rStyle w:val="Hyperlink"/>
            <w:rFonts w:ascii="Arial" w:hAnsi="Arial" w:cs="Arial"/>
            <w:noProof/>
            <w:lang w:eastAsia="zh-TW"/>
          </w:rPr>
          <w:t xml:space="preserve">Module Two: </w:t>
        </w:r>
        <w:r w:rsidR="00B26C3D" w:rsidRPr="00EA24E9">
          <w:rPr>
            <w:rStyle w:val="Hyperlink"/>
            <w:rFonts w:ascii="Arial" w:hAnsi="Arial" w:cs="Arial"/>
            <w:noProof/>
          </w:rPr>
          <w:t>Verbal Communication Skills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_Toc294613043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7</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44" w:history="1">
        <w:r w:rsidR="00B26C3D" w:rsidRPr="00EA24E9">
          <w:rPr>
            <w:rStyle w:val="Hyperlink"/>
            <w:rFonts w:ascii="Arial" w:hAnsi="Arial" w:cs="Arial"/>
            <w:noProof/>
          </w:rPr>
          <w:t>Listening and Hearing: They Aren’t the Same Thing</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_Toc294613044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7</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45" w:history="1">
        <w:r w:rsidR="00B26C3D" w:rsidRPr="00EA24E9">
          <w:rPr>
            <w:rStyle w:val="Hyperlink"/>
            <w:rFonts w:ascii="Arial" w:hAnsi="Arial" w:cs="Arial"/>
            <w:noProof/>
          </w:rPr>
          <w:t>Asking Questions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_Toc294613045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8</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46" w:history="1">
        <w:r w:rsidR="00B26C3D" w:rsidRPr="00EA24E9">
          <w:rPr>
            <w:rStyle w:val="Hyperlink"/>
            <w:rFonts w:ascii="Arial" w:hAnsi="Arial" w:cs="Arial"/>
            <w:noProof/>
          </w:rPr>
          <w:t>Communicating with Power</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_Toc294613046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9</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47" w:history="1">
        <w:r w:rsidR="00B26C3D" w:rsidRPr="00EA24E9">
          <w:rPr>
            <w:rStyle w:val="Hyperlink"/>
            <w:rFonts w:ascii="Arial" w:hAnsi="Arial" w:cs="Arial"/>
            <w:noProof/>
            <w:lang w:eastAsia="zh-TW"/>
          </w:rPr>
          <w:t xml:space="preserve">Module Three: </w:t>
        </w:r>
        <w:r w:rsidR="00B26C3D" w:rsidRPr="00EA24E9">
          <w:rPr>
            <w:rStyle w:val="Hyperlink"/>
            <w:rFonts w:ascii="Arial" w:hAnsi="Arial" w:cs="Arial"/>
            <w:noProof/>
          </w:rPr>
          <w:t>Non-Verbal Communication Skills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_Toc294613047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11</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48" w:history="1">
        <w:r w:rsidR="00B26C3D" w:rsidRPr="00EA24E9">
          <w:rPr>
            <w:rStyle w:val="Hyperlink"/>
            <w:rFonts w:ascii="Arial" w:hAnsi="Arial" w:cs="Arial"/>
            <w:noProof/>
          </w:rPr>
          <w:t>Body Language</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_Toc294613048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11</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49" w:history="1">
        <w:r w:rsidR="00B26C3D" w:rsidRPr="00EA24E9">
          <w:rPr>
            <w:rStyle w:val="Hyperlink"/>
            <w:rFonts w:ascii="Arial" w:hAnsi="Arial" w:cs="Arial"/>
            <w:noProof/>
          </w:rPr>
          <w:t>The Signals You Send to Others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_Toc294613049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12</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50" w:history="1">
        <w:r w:rsidR="00B26C3D" w:rsidRPr="00EA24E9">
          <w:rPr>
            <w:rStyle w:val="Hyperlink"/>
            <w:rFonts w:ascii="Arial" w:hAnsi="Arial" w:cs="Arial"/>
            <w:noProof/>
          </w:rPr>
          <w:t>It’s Not What You Say, It’s How You Say It</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_Toc294613050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13</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51" w:history="1">
        <w:r w:rsidR="00B26C3D" w:rsidRPr="00EA24E9">
          <w:rPr>
            <w:rStyle w:val="Hyperlink"/>
            <w:rFonts w:ascii="Arial" w:hAnsi="Arial" w:cs="Arial"/>
            <w:noProof/>
            <w:lang w:eastAsia="zh-TW"/>
          </w:rPr>
          <w:t xml:space="preserve">Module Four: </w:t>
        </w:r>
        <w:r w:rsidR="00B26C3D" w:rsidRPr="00EA24E9">
          <w:rPr>
            <w:rStyle w:val="Hyperlink"/>
            <w:rFonts w:ascii="Arial" w:hAnsi="Arial" w:cs="Arial"/>
            <w:noProof/>
          </w:rPr>
          <w:t>Making Small Talk and Moving Beyond</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_Toc294613051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15</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52" w:history="1">
        <w:r w:rsidR="00B26C3D" w:rsidRPr="00EA24E9">
          <w:rPr>
            <w:rStyle w:val="Hyperlink"/>
            <w:rFonts w:ascii="Arial" w:hAnsi="Arial" w:cs="Arial"/>
            <w:noProof/>
          </w:rPr>
          <w:t>Starting a Conversation</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_Toc294613052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15</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53" w:history="1">
        <w:r w:rsidR="00B26C3D" w:rsidRPr="00EA24E9">
          <w:rPr>
            <w:rStyle w:val="Hyperlink"/>
            <w:rFonts w:ascii="Arial" w:hAnsi="Arial" w:cs="Arial"/>
            <w:noProof/>
          </w:rPr>
          <w:t>The Four Levels of Conversation</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_Toc294613053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17</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54" w:history="1">
        <w:r w:rsidR="00B26C3D" w:rsidRPr="00EA24E9">
          <w:rPr>
            <w:rStyle w:val="Hyperlink"/>
            <w:rFonts w:ascii="Arial" w:hAnsi="Arial" w:cs="Arial"/>
            <w:noProof/>
            <w:lang w:eastAsia="zh-TW"/>
          </w:rPr>
          <w:t xml:space="preserve">Module Five: </w:t>
        </w:r>
        <w:r w:rsidR="00B26C3D" w:rsidRPr="00EA24E9">
          <w:rPr>
            <w:rStyle w:val="Hyperlink"/>
            <w:rFonts w:ascii="Arial" w:hAnsi="Arial" w:cs="Arial"/>
            <w:noProof/>
          </w:rPr>
          <w:t>Moving the Conversation Along</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_Toc294613054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19</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55" w:history="1">
        <w:r w:rsidR="00B26C3D" w:rsidRPr="00EA24E9">
          <w:rPr>
            <w:rStyle w:val="Hyperlink"/>
            <w:rFonts w:ascii="Arial" w:hAnsi="Arial" w:cs="Arial"/>
            <w:noProof/>
          </w:rPr>
          <w:t>Asking for Examples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_Toc294613055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19</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56" w:history="1">
        <w:r w:rsidR="00B26C3D" w:rsidRPr="00EA24E9">
          <w:rPr>
            <w:rStyle w:val="Hyperlink"/>
            <w:rFonts w:ascii="Arial" w:hAnsi="Arial" w:cs="Arial"/>
            <w:noProof/>
          </w:rPr>
          <w:t>Using Repetition</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_Toc294613056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20</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57" w:history="1">
        <w:r w:rsidR="00B26C3D" w:rsidRPr="00EA24E9">
          <w:rPr>
            <w:rStyle w:val="Hyperlink"/>
            <w:rFonts w:ascii="Arial" w:hAnsi="Arial" w:cs="Arial"/>
            <w:noProof/>
          </w:rPr>
          <w:t>Using Summary Questions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_Toc294613057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21</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58" w:history="1">
        <w:r w:rsidR="00B26C3D" w:rsidRPr="00EA24E9">
          <w:rPr>
            <w:rStyle w:val="Hyperlink"/>
            <w:rFonts w:ascii="Arial" w:hAnsi="Arial" w:cs="Arial"/>
            <w:noProof/>
          </w:rPr>
          <w:t>Asking for Clarity and Completeness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_Toc294613058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22</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59" w:history="1">
        <w:r w:rsidR="00B26C3D" w:rsidRPr="00EA24E9">
          <w:rPr>
            <w:rStyle w:val="Hyperlink"/>
            <w:rFonts w:ascii="Arial" w:hAnsi="Arial" w:cs="Arial"/>
            <w:noProof/>
          </w:rPr>
          <w:t>Module Six: Remembering Names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_Toc294613059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23</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60" w:history="1">
        <w:r w:rsidR="00B26C3D" w:rsidRPr="00EA24E9">
          <w:rPr>
            <w:rStyle w:val="Hyperlink"/>
            <w:rFonts w:ascii="Arial" w:hAnsi="Arial" w:cs="Arial"/>
            <w:noProof/>
          </w:rPr>
          <w:t>Creating a Powerful Introduction</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_Toc294613060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23</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61" w:history="1">
        <w:r w:rsidR="00B26C3D" w:rsidRPr="00EA24E9">
          <w:rPr>
            <w:rStyle w:val="Hyperlink"/>
            <w:rFonts w:ascii="Arial" w:hAnsi="Arial" w:cs="Arial"/>
            <w:noProof/>
          </w:rPr>
          <w:t>Using Mnemonics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_Toc294613061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24</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62" w:history="1">
        <w:r w:rsidR="00B26C3D" w:rsidRPr="00EA24E9">
          <w:rPr>
            <w:rStyle w:val="Hyperlink"/>
            <w:rFonts w:ascii="Arial" w:hAnsi="Arial" w:cs="Arial"/>
            <w:noProof/>
          </w:rPr>
          <w:t>Uh-Oh…I’ve Forgotten Your Name</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_Toc294613062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24</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63" w:history="1">
        <w:r w:rsidR="00B26C3D" w:rsidRPr="00EA24E9">
          <w:rPr>
            <w:rStyle w:val="Hyperlink"/>
            <w:rFonts w:ascii="Arial" w:hAnsi="Arial" w:cs="Arial"/>
            <w:noProof/>
            <w:lang w:eastAsia="zh-TW"/>
          </w:rPr>
          <w:t xml:space="preserve">Module Seven: </w:t>
        </w:r>
        <w:r w:rsidR="00B26C3D" w:rsidRPr="00EA24E9">
          <w:rPr>
            <w:rStyle w:val="Hyperlink"/>
            <w:rFonts w:ascii="Arial" w:hAnsi="Arial" w:cs="Arial"/>
            <w:noProof/>
          </w:rPr>
          <w:t>Influencing Skills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_Toc294613063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26</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64" w:history="1">
        <w:r w:rsidR="00B26C3D" w:rsidRPr="00EA24E9">
          <w:rPr>
            <w:rStyle w:val="Hyperlink"/>
            <w:rFonts w:ascii="Arial" w:hAnsi="Arial" w:cs="Arial"/>
            <w:noProof/>
          </w:rPr>
          <w:t>Seeing the Other Side</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_Toc294613064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26</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65" w:history="1">
        <w:r w:rsidR="00B26C3D" w:rsidRPr="00EA24E9">
          <w:rPr>
            <w:rStyle w:val="Hyperlink"/>
            <w:rFonts w:ascii="Arial" w:hAnsi="Arial" w:cs="Arial"/>
            <w:noProof/>
          </w:rPr>
          <w:t>Building a Bridge</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_Toc294613065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27</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66" w:history="1">
        <w:r w:rsidR="00B26C3D" w:rsidRPr="00EA24E9">
          <w:rPr>
            <w:rStyle w:val="Hyperlink"/>
            <w:rFonts w:ascii="Arial" w:hAnsi="Arial" w:cs="Arial"/>
            <w:noProof/>
          </w:rPr>
          <w:t>Giving In Without Giving Up</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_Toc294613066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28</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67" w:history="1">
        <w:r w:rsidR="00B26C3D" w:rsidRPr="00EA24E9">
          <w:rPr>
            <w:rStyle w:val="Hyperlink"/>
            <w:rFonts w:ascii="Arial" w:hAnsi="Arial" w:cs="Arial"/>
            <w:noProof/>
            <w:lang w:eastAsia="zh-TW"/>
          </w:rPr>
          <w:t xml:space="preserve">Module Eight: </w:t>
        </w:r>
        <w:r w:rsidR="00B26C3D" w:rsidRPr="00EA24E9">
          <w:rPr>
            <w:rStyle w:val="Hyperlink"/>
            <w:rFonts w:ascii="Arial" w:hAnsi="Arial" w:cs="Arial"/>
            <w:noProof/>
          </w:rPr>
          <w:t>Bringing People to Your Side</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_Toc294613067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30</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68" w:history="1">
        <w:r w:rsidR="00B26C3D" w:rsidRPr="00EA24E9">
          <w:rPr>
            <w:rStyle w:val="Hyperlink"/>
            <w:rFonts w:ascii="Arial" w:hAnsi="Arial" w:cs="Arial"/>
            <w:noProof/>
          </w:rPr>
          <w:t>A Dash of Emotion</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_Toc294613068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30</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69" w:history="1">
        <w:r w:rsidR="00B26C3D" w:rsidRPr="00EA24E9">
          <w:rPr>
            <w:rStyle w:val="Hyperlink"/>
            <w:rFonts w:ascii="Arial" w:hAnsi="Arial" w:cs="Arial"/>
            <w:noProof/>
          </w:rPr>
          <w:t>Plenty of Facts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_Toc294613069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31</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70" w:history="1">
        <w:r w:rsidR="00B26C3D" w:rsidRPr="00EA24E9">
          <w:rPr>
            <w:rStyle w:val="Hyperlink"/>
            <w:rFonts w:ascii="Arial" w:hAnsi="Arial" w:cs="Arial"/>
            <w:noProof/>
          </w:rPr>
          <w:t>Bringing It All Together</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_Toc294613070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32</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71" w:history="1">
        <w:r w:rsidR="00B26C3D" w:rsidRPr="00EA24E9">
          <w:rPr>
            <w:rStyle w:val="Hyperlink"/>
            <w:rFonts w:ascii="Arial" w:hAnsi="Arial" w:cs="Arial"/>
            <w:noProof/>
            <w:lang w:eastAsia="zh-TW"/>
          </w:rPr>
          <w:t xml:space="preserve">Module Nine: </w:t>
        </w:r>
        <w:r w:rsidR="00B26C3D" w:rsidRPr="00EA24E9">
          <w:rPr>
            <w:rStyle w:val="Hyperlink"/>
            <w:rFonts w:ascii="Arial" w:hAnsi="Arial" w:cs="Arial"/>
            <w:noProof/>
          </w:rPr>
          <w:t>Sharing Your Opinion</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_Toc294613071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33</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72" w:history="1">
        <w:r w:rsidR="00B26C3D" w:rsidRPr="00EA24E9">
          <w:rPr>
            <w:rStyle w:val="Hyperlink"/>
            <w:rFonts w:ascii="Arial" w:hAnsi="Arial" w:cs="Arial"/>
            <w:noProof/>
          </w:rPr>
          <w:t>Using I-Messages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_Toc294613072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33</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73" w:history="1">
        <w:r w:rsidR="00B26C3D" w:rsidRPr="00EA24E9">
          <w:rPr>
            <w:rStyle w:val="Hyperlink"/>
            <w:rFonts w:ascii="Arial" w:hAnsi="Arial" w:cs="Arial"/>
            <w:noProof/>
          </w:rPr>
          <w:t>Disagreeing Constructively</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_Toc294613073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34</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74" w:history="1">
        <w:r w:rsidR="00B26C3D" w:rsidRPr="00EA24E9">
          <w:rPr>
            <w:rStyle w:val="Hyperlink"/>
            <w:rFonts w:ascii="Arial" w:hAnsi="Arial" w:cs="Arial"/>
            <w:noProof/>
          </w:rPr>
          <w:t>Building Consensus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_Toc294613074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35</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75" w:history="1">
        <w:r w:rsidR="00B26C3D" w:rsidRPr="00EA24E9">
          <w:rPr>
            <w:rStyle w:val="Hyperlink"/>
            <w:rFonts w:ascii="Arial" w:hAnsi="Arial" w:cs="Arial"/>
            <w:noProof/>
            <w:lang w:eastAsia="zh-TW"/>
          </w:rPr>
          <w:t xml:space="preserve">Module Ten: </w:t>
        </w:r>
        <w:r w:rsidR="00B26C3D" w:rsidRPr="00EA24E9">
          <w:rPr>
            <w:rStyle w:val="Hyperlink"/>
            <w:rFonts w:ascii="Arial" w:hAnsi="Arial" w:cs="Arial"/>
            <w:noProof/>
          </w:rPr>
          <w:t>Negotiation Basics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_Toc294613075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36</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76" w:history="1">
        <w:r w:rsidR="00B26C3D" w:rsidRPr="00EA24E9">
          <w:rPr>
            <w:rStyle w:val="Hyperlink"/>
            <w:rFonts w:ascii="Arial" w:hAnsi="Arial" w:cs="Arial"/>
            <w:noProof/>
          </w:rPr>
          <w:t>Preparation</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_Toc294613076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36</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77" w:history="1">
        <w:r w:rsidR="00B26C3D" w:rsidRPr="00EA24E9">
          <w:rPr>
            <w:rStyle w:val="Hyperlink"/>
            <w:rFonts w:ascii="Arial" w:hAnsi="Arial" w:cs="Arial"/>
            <w:noProof/>
          </w:rPr>
          <w:t>Opening</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_Toc294613077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38</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78" w:history="1">
        <w:r w:rsidR="00B26C3D" w:rsidRPr="00EA24E9">
          <w:rPr>
            <w:rStyle w:val="Hyperlink"/>
            <w:rFonts w:ascii="Arial" w:hAnsi="Arial" w:cs="Arial"/>
            <w:noProof/>
          </w:rPr>
          <w:t>Bargaining</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_Toc294613078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38</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79" w:history="1">
        <w:r w:rsidR="00B26C3D" w:rsidRPr="00EA24E9">
          <w:rPr>
            <w:rStyle w:val="Hyperlink"/>
            <w:rFonts w:ascii="Arial" w:hAnsi="Arial" w:cs="Arial"/>
            <w:noProof/>
          </w:rPr>
          <w:t>Closing</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_Toc294613079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39</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80" w:history="1">
        <w:r w:rsidR="00B26C3D" w:rsidRPr="00EA24E9">
          <w:rPr>
            <w:rStyle w:val="Hyperlink"/>
            <w:rFonts w:ascii="Arial" w:hAnsi="Arial" w:cs="Arial"/>
            <w:noProof/>
            <w:lang w:eastAsia="zh-TW"/>
          </w:rPr>
          <w:t>Module Eleven: Making an Impact</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_Toc294613080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41</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81" w:history="1">
        <w:r w:rsidR="00B26C3D" w:rsidRPr="00EA24E9">
          <w:rPr>
            <w:rStyle w:val="Hyperlink"/>
            <w:rFonts w:ascii="Arial" w:hAnsi="Arial" w:cs="Arial"/>
            <w:noProof/>
          </w:rPr>
          <w:t>Creating a Powerful First Impression</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_Toc294613081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41</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82" w:history="1">
        <w:r w:rsidR="00B26C3D" w:rsidRPr="00EA24E9">
          <w:rPr>
            <w:rStyle w:val="Hyperlink"/>
            <w:rFonts w:ascii="Arial" w:hAnsi="Arial" w:cs="Arial"/>
            <w:noProof/>
          </w:rPr>
          <w:t>Assessing a Situation</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_Toc294613082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43</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83" w:history="1">
        <w:r w:rsidR="00B26C3D" w:rsidRPr="00EA24E9">
          <w:rPr>
            <w:rStyle w:val="Hyperlink"/>
            <w:rFonts w:ascii="Arial" w:hAnsi="Arial" w:cs="Arial"/>
            <w:noProof/>
          </w:rPr>
          <w:t>Being Zealous without Being Offensive</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_Toc294613083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44</w:t>
        </w:r>
        <w:r w:rsidRPr="00EA24E9">
          <w:rPr>
            <w:rFonts w:ascii="Arial" w:hAnsi="Arial" w:cs="Arial"/>
            <w:noProof/>
            <w:webHidden/>
          </w:rPr>
          <w:fldChar w:fldCharType="end"/>
        </w:r>
      </w:hyperlink>
    </w:p>
    <w:p w:rsidR="00B26C3D" w:rsidRPr="00EA24E9" w:rsidRDefault="0099270E">
      <w:pPr>
        <w:pStyle w:val="TOC1"/>
        <w:tabs>
          <w:tab w:val="right" w:leader="dot" w:pos="9350"/>
        </w:tabs>
        <w:rPr>
          <w:rFonts w:ascii="Arial" w:eastAsiaTheme="minorEastAsia" w:hAnsi="Arial" w:cs="Arial"/>
          <w:b w:val="0"/>
          <w:bCs w:val="0"/>
          <w:noProof/>
          <w:szCs w:val="22"/>
          <w:lang w:bidi="ar-SA"/>
        </w:rPr>
      </w:pPr>
      <w:hyperlink w:anchor="_Toc294613084" w:history="1">
        <w:r w:rsidR="00B26C3D" w:rsidRPr="00EA24E9">
          <w:rPr>
            <w:rStyle w:val="Hyperlink"/>
            <w:rFonts w:ascii="Arial" w:hAnsi="Arial" w:cs="Arial"/>
            <w:noProof/>
            <w:lang w:eastAsia="zh-TW"/>
          </w:rPr>
          <w:t>Module Twelve: Wrapping Up</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_Toc294613084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46</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85" w:history="1">
        <w:r w:rsidR="00B26C3D" w:rsidRPr="00EA24E9">
          <w:rPr>
            <w:rStyle w:val="Hyperlink"/>
            <w:rFonts w:ascii="Arial" w:hAnsi="Arial" w:cs="Arial"/>
            <w:noProof/>
          </w:rPr>
          <w:t>Words from the Wise</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_Toc294613085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46</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86" w:history="1">
        <w:r w:rsidR="00B26C3D" w:rsidRPr="00EA24E9">
          <w:rPr>
            <w:rStyle w:val="Hyperlink"/>
            <w:rFonts w:ascii="Arial" w:hAnsi="Arial" w:cs="Arial"/>
            <w:noProof/>
          </w:rPr>
          <w:t>Parking Lot</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_Toc294613086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46</w:t>
        </w:r>
        <w:r w:rsidRPr="00EA24E9">
          <w:rPr>
            <w:rFonts w:ascii="Arial" w:hAnsi="Arial" w:cs="Arial"/>
            <w:noProof/>
            <w:webHidden/>
          </w:rPr>
          <w:fldChar w:fldCharType="end"/>
        </w:r>
      </w:hyperlink>
    </w:p>
    <w:p w:rsidR="00B26C3D" w:rsidRPr="00EA24E9" w:rsidRDefault="0099270E">
      <w:pPr>
        <w:pStyle w:val="TOC2"/>
        <w:tabs>
          <w:tab w:val="right" w:leader="dot" w:pos="9350"/>
        </w:tabs>
        <w:rPr>
          <w:rFonts w:ascii="Arial" w:eastAsiaTheme="minorEastAsia" w:hAnsi="Arial" w:cs="Arial"/>
          <w:i w:val="0"/>
          <w:iCs w:val="0"/>
          <w:noProof/>
          <w:szCs w:val="22"/>
          <w:lang w:bidi="ar-SA"/>
        </w:rPr>
      </w:pPr>
      <w:hyperlink w:anchor="_Toc294613087" w:history="1">
        <w:r w:rsidR="00B26C3D" w:rsidRPr="00EA24E9">
          <w:rPr>
            <w:rStyle w:val="Hyperlink"/>
            <w:rFonts w:ascii="Arial" w:hAnsi="Arial" w:cs="Arial"/>
            <w:noProof/>
          </w:rPr>
          <w:t>Action Plans and Evaluations</w:t>
        </w:r>
        <w:r w:rsidR="00B26C3D" w:rsidRPr="00EA24E9">
          <w:rPr>
            <w:rFonts w:ascii="Arial" w:hAnsi="Arial" w:cs="Arial"/>
            <w:noProof/>
            <w:webHidden/>
          </w:rPr>
          <w:tab/>
        </w:r>
        <w:r w:rsidRPr="00EA24E9">
          <w:rPr>
            <w:rFonts w:ascii="Arial" w:hAnsi="Arial" w:cs="Arial"/>
            <w:noProof/>
            <w:webHidden/>
          </w:rPr>
          <w:fldChar w:fldCharType="begin"/>
        </w:r>
        <w:r w:rsidR="00B26C3D" w:rsidRPr="00EA24E9">
          <w:rPr>
            <w:rFonts w:ascii="Arial" w:hAnsi="Arial" w:cs="Arial"/>
            <w:noProof/>
            <w:webHidden/>
          </w:rPr>
          <w:instrText xml:space="preserve"> PAGEREF _Toc294613087 \h </w:instrText>
        </w:r>
        <w:r w:rsidRPr="00EA24E9">
          <w:rPr>
            <w:rFonts w:ascii="Arial" w:hAnsi="Arial" w:cs="Arial"/>
            <w:noProof/>
            <w:webHidden/>
          </w:rPr>
        </w:r>
        <w:r w:rsidRPr="00EA24E9">
          <w:rPr>
            <w:rFonts w:ascii="Arial" w:hAnsi="Arial" w:cs="Arial"/>
            <w:noProof/>
            <w:webHidden/>
          </w:rPr>
          <w:fldChar w:fldCharType="separate"/>
        </w:r>
        <w:r w:rsidR="00B26C3D" w:rsidRPr="00EA24E9">
          <w:rPr>
            <w:rFonts w:ascii="Arial" w:hAnsi="Arial" w:cs="Arial"/>
            <w:noProof/>
            <w:webHidden/>
          </w:rPr>
          <w:t>46</w:t>
        </w:r>
        <w:r w:rsidRPr="00EA24E9">
          <w:rPr>
            <w:rFonts w:ascii="Arial" w:hAnsi="Arial" w:cs="Arial"/>
            <w:noProof/>
            <w:webHidden/>
          </w:rPr>
          <w:fldChar w:fldCharType="end"/>
        </w:r>
      </w:hyperlink>
    </w:p>
    <w:p w:rsidR="00BF44DD" w:rsidRPr="00EA24E9" w:rsidRDefault="0099270E" w:rsidP="00DC52C2">
      <w:pPr>
        <w:rPr>
          <w:rFonts w:ascii="Arial" w:hAnsi="Arial" w:cs="Arial"/>
        </w:rPr>
      </w:pPr>
      <w:r w:rsidRPr="00EA24E9">
        <w:rPr>
          <w:rFonts w:ascii="Arial" w:hAnsi="Arial" w:cs="Arial"/>
        </w:rPr>
        <w:fldChar w:fldCharType="end"/>
      </w:r>
    </w:p>
    <w:p w:rsidR="00BF44DD" w:rsidRPr="00EA24E9" w:rsidRDefault="00BF44DD" w:rsidP="00DC52C2">
      <w:pPr>
        <w:rPr>
          <w:rFonts w:ascii="Arial" w:hAnsi="Arial" w:cs="Arial"/>
        </w:rPr>
      </w:pPr>
    </w:p>
    <w:p w:rsidR="00BF44DD" w:rsidRPr="00EA24E9" w:rsidRDefault="00BF44DD" w:rsidP="00DC52C2">
      <w:pPr>
        <w:rPr>
          <w:rFonts w:ascii="Arial" w:hAnsi="Arial" w:cs="Arial"/>
        </w:rPr>
        <w:sectPr w:rsidR="00BF44DD" w:rsidRPr="00EA24E9" w:rsidSect="005D5C8D">
          <w:pgSz w:w="12240" w:h="15840"/>
          <w:pgMar w:top="1440" w:right="1440" w:bottom="1440" w:left="1440" w:header="720" w:footer="720" w:gutter="0"/>
          <w:pgNumType w:start="1"/>
          <w:cols w:space="720"/>
          <w:formProt w:val="0"/>
          <w:docGrid w:linePitch="360"/>
        </w:sectPr>
      </w:pPr>
    </w:p>
    <w:p w:rsidR="00653560" w:rsidRPr="00EA24E9" w:rsidRDefault="00EA24E9" w:rsidP="00C6476F">
      <w:pPr>
        <w:pStyle w:val="Heading1"/>
        <w:rPr>
          <w:rFonts w:ascii="Arial" w:hAnsi="Arial" w:cs="Arial"/>
        </w:rPr>
      </w:pPr>
      <w:bookmarkStart w:id="0" w:name="_Toc235802968"/>
      <w:bookmarkStart w:id="1" w:name="_Toc294613040"/>
      <w:r>
        <w:rPr>
          <w:rFonts w:ascii="Arial" w:hAnsi="Arial" w:cs="Arial"/>
          <w:noProof/>
          <w:lang w:bidi="ar-SA"/>
        </w:rPr>
        <w:lastRenderedPageBreak/>
        <w:drawing>
          <wp:anchor distT="0" distB="0" distL="114300" distR="114300" simplePos="0" relativeHeight="251735552" behindDoc="0" locked="0" layoutInCell="1" allowOverlap="1">
            <wp:simplePos x="0" y="0"/>
            <wp:positionH relativeFrom="column">
              <wp:posOffset>-838200</wp:posOffset>
            </wp:positionH>
            <wp:positionV relativeFrom="paragraph">
              <wp:posOffset>-819150</wp:posOffset>
            </wp:positionV>
            <wp:extent cx="2819400" cy="1044752"/>
            <wp:effectExtent l="19050" t="0" r="0" b="0"/>
            <wp:wrapNone/>
            <wp:docPr id="4"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4752"/>
                    </a:xfrm>
                    <a:prstGeom prst="rect">
                      <a:avLst/>
                    </a:prstGeom>
                  </pic:spPr>
                </pic:pic>
              </a:graphicData>
            </a:graphic>
          </wp:anchor>
        </w:drawing>
      </w:r>
      <w:r w:rsidR="00653560" w:rsidRPr="00EA24E9">
        <w:rPr>
          <w:rFonts w:ascii="Arial" w:hAnsi="Arial" w:cs="Arial"/>
          <w:lang w:eastAsia="zh-TW"/>
        </w:rPr>
        <w:t>Module One: Getting Started</w:t>
      </w:r>
      <w:bookmarkEnd w:id="0"/>
      <w:bookmarkEnd w:id="1"/>
    </w:p>
    <w:p w:rsidR="00461AF9" w:rsidRPr="00EA24E9" w:rsidRDefault="005E7E78" w:rsidP="00461AF9">
      <w:pPr>
        <w:spacing w:before="100" w:beforeAutospacing="1" w:after="100" w:afterAutospacing="1" w:line="240" w:lineRule="auto"/>
        <w:rPr>
          <w:rFonts w:ascii="Arial" w:hAnsi="Arial" w:cs="Arial"/>
        </w:rPr>
      </w:pPr>
      <w:r w:rsidRPr="00EA24E9">
        <w:rPr>
          <w:rFonts w:ascii="Arial" w:hAnsi="Arial" w:cs="Arial"/>
          <w:noProof/>
          <w:lang w:bidi="ar-SA"/>
        </w:rPr>
        <w:drawing>
          <wp:anchor distT="0" distB="0" distL="114300" distR="114300" simplePos="0" relativeHeight="251678208" behindDoc="0" locked="0" layoutInCell="1" allowOverlap="1">
            <wp:simplePos x="0" y="0"/>
            <wp:positionH relativeFrom="margin">
              <wp:posOffset>24130</wp:posOffset>
            </wp:positionH>
            <wp:positionV relativeFrom="margin">
              <wp:posOffset>1668780</wp:posOffset>
            </wp:positionV>
            <wp:extent cx="1956435" cy="1518920"/>
            <wp:effectExtent l="0" t="0" r="0" b="0"/>
            <wp:wrapSquare wrapText="bothSides"/>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6435" cy="1518920"/>
                    </a:xfrm>
                    <a:prstGeom prst="rect">
                      <a:avLst/>
                    </a:prstGeom>
                    <a:noFill/>
                    <a:ln>
                      <a:noFill/>
                    </a:ln>
                  </pic:spPr>
                </pic:pic>
              </a:graphicData>
            </a:graphic>
          </wp:anchor>
        </w:drawing>
      </w:r>
      <w:r w:rsidR="0099270E" w:rsidRPr="00EA24E9">
        <w:rPr>
          <w:rFonts w:ascii="Arial" w:hAnsi="Arial" w:cs="Arial"/>
          <w:noProof/>
          <w:lang w:bidi="ar-SA"/>
        </w:rPr>
        <w:pict>
          <v:rect id="Rectangle 101" o:spid="_x0000_s1028" style="position:absolute;margin-left:1132.8pt;margin-top:0;width:612pt;height:146.25pt;z-index:25163417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ANCgMAAGE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" o:allowincell="f" fillcolor="#4f81bd" stroked="f">
            <v:shadow type="perspective" color="#9bbb59" origin="-.5,-.5" offset="-6pt,-6pt" matrix=".75,,,.75"/>
            <v:textbox inset="4in,54pt,1in,0">
              <w:txbxContent>
                <w:p w:rsidR="00B26C3D" w:rsidRPr="00EA24E9" w:rsidRDefault="00B26C3D" w:rsidP="00653560">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Interdependence is and ought to be as much an ideal of man as self-sufficiency.  Man is a social being.</w:t>
                  </w:r>
                </w:p>
                <w:p w:rsidR="00B26C3D" w:rsidRPr="00EA24E9" w:rsidRDefault="00B26C3D" w:rsidP="0065356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Mohandas Gandhi</w:t>
                  </w:r>
                </w:p>
              </w:txbxContent>
            </v:textbox>
            <w10:wrap type="square" anchorx="page" anchory="page"/>
          </v:rect>
        </w:pict>
      </w:r>
      <w:r w:rsidR="00905394" w:rsidRPr="00EA24E9">
        <w:rPr>
          <w:rFonts w:ascii="Arial" w:hAnsi="Arial" w:cs="Arial"/>
        </w:rPr>
        <w:t xml:space="preserve">Welcome to the </w:t>
      </w:r>
      <w:r w:rsidR="00461AF9" w:rsidRPr="00EA24E9">
        <w:rPr>
          <w:rFonts w:ascii="Arial" w:hAnsi="Arial" w:cs="Arial"/>
        </w:rPr>
        <w:t>Interpersonal Skills</w:t>
      </w:r>
      <w:r w:rsidR="00653560" w:rsidRPr="00EA24E9">
        <w:rPr>
          <w:rFonts w:ascii="Arial" w:hAnsi="Arial" w:cs="Arial"/>
        </w:rPr>
        <w:t xml:space="preserve"> workshop. </w:t>
      </w:r>
      <w:r w:rsidR="00461AF9" w:rsidRPr="00EA24E9">
        <w:rPr>
          <w:rFonts w:ascii="Arial" w:hAnsi="Arial" w:cs="Arial"/>
        </w:rPr>
        <w:t>We’ve all met that dynamic, charismatic person that just has a way with others, and has a way of being remembered. This workshop will help participants work towards being that unforgettable person by providing communication skills, negotiation techniques, tips on making an impact, and advice on networking and starting conversations.</w:t>
      </w:r>
    </w:p>
    <w:p w:rsidR="00653560" w:rsidRPr="00EA24E9" w:rsidRDefault="00653560" w:rsidP="00653560">
      <w:pPr>
        <w:rPr>
          <w:rFonts w:ascii="Arial" w:hAnsi="Arial" w:cs="Arial"/>
        </w:rPr>
      </w:pPr>
    </w:p>
    <w:p w:rsidR="008D3F72" w:rsidRPr="00EA24E9" w:rsidRDefault="008D3F72" w:rsidP="00653560">
      <w:pPr>
        <w:rPr>
          <w:rFonts w:ascii="Arial" w:hAnsi="Arial" w:cs="Arial"/>
        </w:rPr>
      </w:pPr>
    </w:p>
    <w:p w:rsidR="00BD2177" w:rsidRPr="00EA24E9" w:rsidRDefault="00BD2177" w:rsidP="00BD2177">
      <w:pPr>
        <w:pStyle w:val="Heading2"/>
        <w:rPr>
          <w:rFonts w:ascii="Arial" w:hAnsi="Arial" w:cs="Arial"/>
        </w:rPr>
      </w:pPr>
      <w:bookmarkStart w:id="2" w:name="_Toc235802970"/>
      <w:bookmarkStart w:id="3" w:name="_Toc294613041"/>
      <w:bookmarkStart w:id="4" w:name="_Toc235802969"/>
      <w:r w:rsidRPr="00EA24E9">
        <w:rPr>
          <w:rFonts w:ascii="Arial" w:hAnsi="Arial" w:cs="Arial"/>
        </w:rPr>
        <w:t>Workshop Objectives</w:t>
      </w:r>
      <w:bookmarkEnd w:id="2"/>
      <w:bookmarkEnd w:id="3"/>
    </w:p>
    <w:p w:rsidR="00BD2177" w:rsidRPr="00EA24E9" w:rsidRDefault="005E7E78" w:rsidP="00BD2177">
      <w:pPr>
        <w:rPr>
          <w:rFonts w:ascii="Arial" w:hAnsi="Arial" w:cs="Arial"/>
        </w:rPr>
      </w:pPr>
      <w:r w:rsidRPr="00EA24E9">
        <w:rPr>
          <w:rFonts w:ascii="Arial" w:hAnsi="Arial" w:cs="Arial"/>
          <w:noProof/>
          <w:lang w:bidi="ar-SA"/>
        </w:rPr>
        <w:drawing>
          <wp:anchor distT="0" distB="0" distL="114300" distR="114300" simplePos="0" relativeHeight="251680256" behindDoc="0" locked="0" layoutInCell="1" allowOverlap="1">
            <wp:simplePos x="0" y="0"/>
            <wp:positionH relativeFrom="margin">
              <wp:posOffset>5080</wp:posOffset>
            </wp:positionH>
            <wp:positionV relativeFrom="margin">
              <wp:posOffset>3974465</wp:posOffset>
            </wp:positionV>
            <wp:extent cx="1016000" cy="568960"/>
            <wp:effectExtent l="0" t="0" r="0" b="0"/>
            <wp:wrapSquare wrapText="bothSides"/>
            <wp:docPr id="362" name="Picture 2"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568960"/>
                    </a:xfrm>
                    <a:prstGeom prst="rect">
                      <a:avLst/>
                    </a:prstGeom>
                    <a:noFill/>
                    <a:ln>
                      <a:noFill/>
                    </a:ln>
                  </pic:spPr>
                </pic:pic>
              </a:graphicData>
            </a:graphic>
          </wp:anchor>
        </w:drawing>
      </w:r>
      <w:r w:rsidR="00BD2177" w:rsidRPr="00EA24E9">
        <w:rPr>
          <w:rFonts w:ascii="Arial" w:hAnsi="Arial" w:cs="Arial"/>
        </w:rPr>
        <w:t xml:space="preserve">Research has consistently demonstrated that when clear goals are associated with learning that the learning occurs more easily and rapidly. With that in mind, let’s review our goals for today. </w:t>
      </w:r>
    </w:p>
    <w:p w:rsidR="00BD2177" w:rsidRPr="00EA24E9" w:rsidRDefault="00BD2177" w:rsidP="00BD2177">
      <w:pPr>
        <w:rPr>
          <w:rFonts w:ascii="Arial" w:hAnsi="Arial" w:cs="Arial"/>
        </w:rPr>
      </w:pPr>
      <w:r w:rsidRPr="00EA24E9">
        <w:rPr>
          <w:rFonts w:ascii="Arial" w:hAnsi="Arial" w:cs="Arial"/>
        </w:rPr>
        <w:t xml:space="preserve">By the end of this workshop, participants will be able to: </w:t>
      </w:r>
    </w:p>
    <w:p w:rsidR="00BD2177" w:rsidRPr="00EA24E9" w:rsidRDefault="00BD2177" w:rsidP="0039429E">
      <w:pPr>
        <w:numPr>
          <w:ilvl w:val="0"/>
          <w:numId w:val="26"/>
        </w:numPr>
        <w:rPr>
          <w:rFonts w:ascii="Arial" w:hAnsi="Arial" w:cs="Arial"/>
        </w:rPr>
      </w:pPr>
      <w:r w:rsidRPr="00EA24E9">
        <w:rPr>
          <w:rFonts w:ascii="Arial" w:hAnsi="Arial" w:cs="Arial"/>
        </w:rPr>
        <w:t>Understand the difference between hearing and listening</w:t>
      </w:r>
    </w:p>
    <w:p w:rsidR="00BD2177" w:rsidRPr="00EA24E9" w:rsidRDefault="00BD2177" w:rsidP="0039429E">
      <w:pPr>
        <w:numPr>
          <w:ilvl w:val="0"/>
          <w:numId w:val="26"/>
        </w:numPr>
        <w:rPr>
          <w:rFonts w:ascii="Arial" w:hAnsi="Arial" w:cs="Arial"/>
        </w:rPr>
      </w:pPr>
      <w:r w:rsidRPr="00EA24E9">
        <w:rPr>
          <w:rFonts w:ascii="Arial" w:hAnsi="Arial" w:cs="Arial"/>
        </w:rPr>
        <w:t>Know some ways to improve the verbal skills of asking questions and communicating with power.</w:t>
      </w:r>
    </w:p>
    <w:p w:rsidR="00BD2177" w:rsidRPr="00EA24E9" w:rsidRDefault="00BD2177" w:rsidP="0039429E">
      <w:pPr>
        <w:numPr>
          <w:ilvl w:val="0"/>
          <w:numId w:val="26"/>
        </w:numPr>
        <w:rPr>
          <w:rFonts w:ascii="Arial" w:hAnsi="Arial" w:cs="Arial"/>
        </w:rPr>
      </w:pPr>
      <w:r w:rsidRPr="00EA24E9">
        <w:rPr>
          <w:rFonts w:ascii="Arial" w:hAnsi="Arial" w:cs="Arial"/>
        </w:rPr>
        <w:t>Understand what non-verbal communication is and how it can enhance interpersonal relationships.</w:t>
      </w:r>
    </w:p>
    <w:p w:rsidR="00BD2177" w:rsidRPr="00EA24E9" w:rsidRDefault="00BD2177" w:rsidP="0039429E">
      <w:pPr>
        <w:numPr>
          <w:ilvl w:val="0"/>
          <w:numId w:val="26"/>
        </w:numPr>
        <w:rPr>
          <w:rFonts w:ascii="Arial" w:hAnsi="Arial" w:cs="Arial"/>
        </w:rPr>
      </w:pPr>
      <w:r w:rsidRPr="00EA24E9">
        <w:rPr>
          <w:rFonts w:ascii="Arial" w:hAnsi="Arial" w:cs="Arial"/>
        </w:rPr>
        <w:t>Identify the skills needed in starting a conversation, moving a conversation along, and progressing to higher levels of conversation.</w:t>
      </w:r>
    </w:p>
    <w:p w:rsidR="00BD2177" w:rsidRPr="00EA24E9" w:rsidRDefault="00BD2177" w:rsidP="0039429E">
      <w:pPr>
        <w:numPr>
          <w:ilvl w:val="0"/>
          <w:numId w:val="26"/>
        </w:numPr>
        <w:rPr>
          <w:rFonts w:ascii="Arial" w:hAnsi="Arial" w:cs="Arial"/>
        </w:rPr>
      </w:pPr>
      <w:r w:rsidRPr="00EA24E9">
        <w:rPr>
          <w:rFonts w:ascii="Arial" w:hAnsi="Arial" w:cs="Arial"/>
        </w:rPr>
        <w:t xml:space="preserve">Identify ways of creating a powerful introduction, remembering </w:t>
      </w:r>
      <w:r w:rsidR="00B76C34" w:rsidRPr="00EA24E9">
        <w:rPr>
          <w:rFonts w:ascii="Arial" w:hAnsi="Arial" w:cs="Arial"/>
        </w:rPr>
        <w:t>names,</w:t>
      </w:r>
      <w:r w:rsidRPr="00EA24E9">
        <w:rPr>
          <w:rFonts w:ascii="Arial" w:hAnsi="Arial" w:cs="Arial"/>
        </w:rPr>
        <w:t xml:space="preserve"> and managing situations when you’ve forgotten someone’s name.</w:t>
      </w:r>
    </w:p>
    <w:p w:rsidR="00BD2177" w:rsidRPr="00EA24E9" w:rsidRDefault="00BD2177" w:rsidP="0039429E">
      <w:pPr>
        <w:numPr>
          <w:ilvl w:val="0"/>
          <w:numId w:val="26"/>
        </w:numPr>
        <w:rPr>
          <w:rFonts w:ascii="Arial" w:hAnsi="Arial" w:cs="Arial"/>
        </w:rPr>
      </w:pPr>
      <w:r w:rsidRPr="00EA24E9">
        <w:rPr>
          <w:rFonts w:ascii="Arial" w:hAnsi="Arial" w:cs="Arial"/>
        </w:rPr>
        <w:t>Understand how seeing the other side, building bridges and giving in without giving up can improve skills in influencing other people.</w:t>
      </w:r>
    </w:p>
    <w:p w:rsidR="00BD2177" w:rsidRPr="00EA24E9" w:rsidRDefault="00BD2177" w:rsidP="0039429E">
      <w:pPr>
        <w:numPr>
          <w:ilvl w:val="0"/>
          <w:numId w:val="26"/>
        </w:numPr>
        <w:rPr>
          <w:rFonts w:ascii="Arial" w:hAnsi="Arial" w:cs="Arial"/>
        </w:rPr>
      </w:pPr>
      <w:r w:rsidRPr="00EA24E9">
        <w:rPr>
          <w:rFonts w:ascii="Arial" w:hAnsi="Arial" w:cs="Arial"/>
        </w:rPr>
        <w:t xml:space="preserve">Understand how the use of facts and emotions can help bring people to your side. </w:t>
      </w:r>
    </w:p>
    <w:p w:rsidR="00BD2177" w:rsidRPr="00EA24E9" w:rsidRDefault="00BD2177" w:rsidP="0039429E">
      <w:pPr>
        <w:numPr>
          <w:ilvl w:val="0"/>
          <w:numId w:val="26"/>
        </w:numPr>
        <w:rPr>
          <w:rFonts w:ascii="Arial" w:hAnsi="Arial" w:cs="Arial"/>
        </w:rPr>
      </w:pPr>
      <w:r w:rsidRPr="00EA24E9">
        <w:rPr>
          <w:rFonts w:ascii="Arial" w:hAnsi="Arial" w:cs="Arial"/>
        </w:rPr>
        <w:t>Identify ways of sharing one’s opinions constructively.</w:t>
      </w:r>
    </w:p>
    <w:p w:rsidR="00BD2177" w:rsidRPr="00EA24E9" w:rsidRDefault="00BD2177" w:rsidP="0039429E">
      <w:pPr>
        <w:numPr>
          <w:ilvl w:val="0"/>
          <w:numId w:val="26"/>
        </w:numPr>
        <w:rPr>
          <w:rFonts w:ascii="Arial" w:hAnsi="Arial" w:cs="Arial"/>
        </w:rPr>
      </w:pPr>
      <w:r w:rsidRPr="00EA24E9">
        <w:rPr>
          <w:rFonts w:ascii="Arial" w:hAnsi="Arial" w:cs="Arial"/>
        </w:rPr>
        <w:lastRenderedPageBreak/>
        <w:t>Learn tips in preparing for a negotiation, opening a negotiation, bargaining, and closing a negotiation.</w:t>
      </w:r>
    </w:p>
    <w:p w:rsidR="00BD2177" w:rsidRPr="00EA24E9" w:rsidRDefault="00BD2177" w:rsidP="0039429E">
      <w:pPr>
        <w:numPr>
          <w:ilvl w:val="0"/>
          <w:numId w:val="26"/>
        </w:numPr>
        <w:rPr>
          <w:rFonts w:ascii="Arial" w:hAnsi="Arial" w:cs="Arial"/>
        </w:rPr>
      </w:pPr>
      <w:r w:rsidRPr="00EA24E9">
        <w:rPr>
          <w:rFonts w:ascii="Arial" w:hAnsi="Arial" w:cs="Arial"/>
        </w:rPr>
        <w:t xml:space="preserve">Learn tips in making an impact through powerful first impressions, situation assessment, and being zealous without being offensive. </w:t>
      </w:r>
    </w:p>
    <w:p w:rsidR="00BD2177" w:rsidRPr="00EA24E9" w:rsidRDefault="00BD2177" w:rsidP="00BD2177">
      <w:pPr>
        <w:rPr>
          <w:rFonts w:ascii="Arial" w:hAnsi="Arial" w:cs="Arial"/>
        </w:rPr>
      </w:pPr>
    </w:p>
    <w:p w:rsidR="00653560" w:rsidRPr="00EA24E9" w:rsidRDefault="00653560" w:rsidP="00653560">
      <w:pPr>
        <w:pStyle w:val="Heading2"/>
        <w:rPr>
          <w:rFonts w:ascii="Arial" w:hAnsi="Arial" w:cs="Arial"/>
        </w:rPr>
      </w:pPr>
      <w:bookmarkStart w:id="5" w:name="_Toc294613042"/>
      <w:r w:rsidRPr="00EA24E9">
        <w:rPr>
          <w:rFonts w:ascii="Arial" w:hAnsi="Arial" w:cs="Arial"/>
        </w:rPr>
        <w:t>Pre-Assignment Review</w:t>
      </w:r>
      <w:bookmarkEnd w:id="4"/>
      <w:bookmarkEnd w:id="5"/>
    </w:p>
    <w:p w:rsidR="00653560" w:rsidRPr="00EA24E9" w:rsidRDefault="009C3FDF" w:rsidP="00653560">
      <w:pPr>
        <w:rPr>
          <w:rFonts w:ascii="Arial" w:hAnsi="Arial" w:cs="Arial"/>
        </w:rPr>
      </w:pPr>
      <w:r w:rsidRPr="00EA24E9">
        <w:rPr>
          <w:rFonts w:ascii="Arial" w:hAnsi="Arial" w:cs="Arial"/>
          <w:noProof/>
          <w:lang w:bidi="ar-SA"/>
        </w:rPr>
        <w:drawing>
          <wp:anchor distT="0" distB="0" distL="114300" distR="114300" simplePos="0" relativeHeight="251730432" behindDoc="0" locked="0" layoutInCell="1" allowOverlap="1">
            <wp:simplePos x="0" y="0"/>
            <wp:positionH relativeFrom="column">
              <wp:posOffset>4964430</wp:posOffset>
            </wp:positionH>
            <wp:positionV relativeFrom="paragraph">
              <wp:posOffset>53340</wp:posOffset>
            </wp:positionV>
            <wp:extent cx="914400" cy="975360"/>
            <wp:effectExtent l="0" t="0" r="0" b="0"/>
            <wp:wrapSquare wrapText="bothSides"/>
            <wp:docPr id="343" name="Picture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131.wmf"/>
                    <pic:cNvPicPr>
                      <a:picLocks noChangeAspect="1" noChangeArrowheads="1"/>
                    </pic:cNvPicPr>
                  </pic:nvPicPr>
                  <pic:blipFill>
                    <a:blip r:embed="rId12" cstate="print"/>
                    <a:srcRect/>
                    <a:stretch>
                      <a:fillRect/>
                    </a:stretch>
                  </pic:blipFill>
                  <pic:spPr bwMode="auto">
                    <a:xfrm>
                      <a:off x="0" y="0"/>
                      <a:ext cx="914400" cy="975360"/>
                    </a:xfrm>
                    <a:prstGeom prst="rect">
                      <a:avLst/>
                    </a:prstGeom>
                    <a:noFill/>
                    <a:ln w="9525">
                      <a:noFill/>
                      <a:miter lim="800000"/>
                      <a:headEnd/>
                      <a:tailEnd/>
                    </a:ln>
                  </pic:spPr>
                </pic:pic>
              </a:graphicData>
            </a:graphic>
          </wp:anchor>
        </w:drawing>
      </w:r>
      <w:r w:rsidR="00653560" w:rsidRPr="00EA24E9">
        <w:rPr>
          <w:rFonts w:ascii="Arial" w:hAnsi="Arial" w:cs="Arial"/>
        </w:rPr>
        <w:t>The purpose of the Pre-A</w:t>
      </w:r>
      <w:r w:rsidR="00E260A6" w:rsidRPr="00EA24E9">
        <w:rPr>
          <w:rFonts w:ascii="Arial" w:hAnsi="Arial" w:cs="Arial"/>
        </w:rPr>
        <w:t>ssignment is to get you</w:t>
      </w:r>
      <w:r w:rsidR="00653560" w:rsidRPr="00EA24E9">
        <w:rPr>
          <w:rFonts w:ascii="Arial" w:hAnsi="Arial" w:cs="Arial"/>
        </w:rPr>
        <w:t xml:space="preserve"> thinking about </w:t>
      </w:r>
      <w:r w:rsidR="00996D3C" w:rsidRPr="00EA24E9">
        <w:rPr>
          <w:rFonts w:ascii="Arial" w:hAnsi="Arial" w:cs="Arial"/>
        </w:rPr>
        <w:t xml:space="preserve">the </w:t>
      </w:r>
      <w:r w:rsidR="00E20AB4" w:rsidRPr="00EA24E9">
        <w:rPr>
          <w:rFonts w:ascii="Arial" w:hAnsi="Arial" w:cs="Arial"/>
        </w:rPr>
        <w:t>Interpersonal Skills</w:t>
      </w:r>
      <w:r w:rsidR="00653560" w:rsidRPr="00EA24E9">
        <w:rPr>
          <w:rFonts w:ascii="Arial" w:hAnsi="Arial" w:cs="Arial"/>
        </w:rPr>
        <w:t xml:space="preserve"> </w:t>
      </w:r>
      <w:r w:rsidR="00E260A6" w:rsidRPr="00EA24E9">
        <w:rPr>
          <w:rFonts w:ascii="Arial" w:hAnsi="Arial" w:cs="Arial"/>
        </w:rPr>
        <w:t>you</w:t>
      </w:r>
      <w:r w:rsidR="00E20AB4" w:rsidRPr="00EA24E9">
        <w:rPr>
          <w:rFonts w:ascii="Arial" w:hAnsi="Arial" w:cs="Arial"/>
        </w:rPr>
        <w:t xml:space="preserve"> are already practicing</w:t>
      </w:r>
      <w:r w:rsidR="00E260A6" w:rsidRPr="00EA24E9">
        <w:rPr>
          <w:rFonts w:ascii="Arial" w:hAnsi="Arial" w:cs="Arial"/>
        </w:rPr>
        <w:t xml:space="preserve"> and where you</w:t>
      </w:r>
      <w:r w:rsidR="00653560" w:rsidRPr="00EA24E9">
        <w:rPr>
          <w:rFonts w:ascii="Arial" w:hAnsi="Arial" w:cs="Arial"/>
        </w:rPr>
        <w:t xml:space="preserve"> need to improve. </w:t>
      </w:r>
    </w:p>
    <w:p w:rsidR="00A17E99" w:rsidRPr="00EA24E9" w:rsidRDefault="00653560" w:rsidP="00653560">
      <w:pPr>
        <w:rPr>
          <w:rFonts w:ascii="Arial" w:hAnsi="Arial" w:cs="Arial"/>
        </w:rPr>
      </w:pPr>
      <w:r w:rsidRPr="00EA24E9">
        <w:rPr>
          <w:rFonts w:ascii="Arial" w:hAnsi="Arial" w:cs="Arial"/>
        </w:rPr>
        <w:t>As a pre-a</w:t>
      </w:r>
      <w:r w:rsidR="00E260A6" w:rsidRPr="00EA24E9">
        <w:rPr>
          <w:rFonts w:ascii="Arial" w:hAnsi="Arial" w:cs="Arial"/>
        </w:rPr>
        <w:t>ssignment, we ask you</w:t>
      </w:r>
      <w:r w:rsidRPr="00EA24E9">
        <w:rPr>
          <w:rFonts w:ascii="Arial" w:hAnsi="Arial" w:cs="Arial"/>
        </w:rPr>
        <w:t xml:space="preserve"> to </w:t>
      </w:r>
      <w:r w:rsidR="00CC285F" w:rsidRPr="00EA24E9">
        <w:rPr>
          <w:rFonts w:ascii="Arial" w:hAnsi="Arial" w:cs="Arial"/>
        </w:rPr>
        <w:t xml:space="preserve">think </w:t>
      </w:r>
      <w:r w:rsidR="000B114D" w:rsidRPr="00EA24E9">
        <w:rPr>
          <w:rFonts w:ascii="Arial" w:hAnsi="Arial" w:cs="Arial"/>
        </w:rPr>
        <w:t xml:space="preserve">of </w:t>
      </w:r>
      <w:r w:rsidR="00FD125E" w:rsidRPr="00EA24E9">
        <w:rPr>
          <w:rFonts w:ascii="Arial" w:hAnsi="Arial" w:cs="Arial"/>
        </w:rPr>
        <w:t>a</w:t>
      </w:r>
      <w:r w:rsidR="00495559" w:rsidRPr="00EA24E9">
        <w:rPr>
          <w:rFonts w:ascii="Arial" w:hAnsi="Arial" w:cs="Arial"/>
        </w:rPr>
        <w:t xml:space="preserve"> social situation </w:t>
      </w:r>
      <w:r w:rsidR="000B114D" w:rsidRPr="00EA24E9">
        <w:rPr>
          <w:rFonts w:ascii="Arial" w:hAnsi="Arial" w:cs="Arial"/>
        </w:rPr>
        <w:t xml:space="preserve">that </w:t>
      </w:r>
      <w:r w:rsidR="00E260A6" w:rsidRPr="00EA24E9">
        <w:rPr>
          <w:rFonts w:ascii="Arial" w:hAnsi="Arial" w:cs="Arial"/>
        </w:rPr>
        <w:t xml:space="preserve">you </w:t>
      </w:r>
      <w:r w:rsidR="00FD125E" w:rsidRPr="00EA24E9">
        <w:rPr>
          <w:rFonts w:ascii="Arial" w:hAnsi="Arial" w:cs="Arial"/>
        </w:rPr>
        <w:t xml:space="preserve">consider most stressful. </w:t>
      </w:r>
      <w:r w:rsidR="00AF1F3C" w:rsidRPr="00EA24E9">
        <w:rPr>
          <w:rFonts w:ascii="Arial" w:hAnsi="Arial" w:cs="Arial"/>
        </w:rPr>
        <w:t>This situation</w:t>
      </w:r>
      <w:r w:rsidR="000B114D" w:rsidRPr="00EA24E9">
        <w:rPr>
          <w:rFonts w:ascii="Arial" w:hAnsi="Arial" w:cs="Arial"/>
        </w:rPr>
        <w:t xml:space="preserve"> can be within an</w:t>
      </w:r>
      <w:r w:rsidR="00CC285F" w:rsidRPr="00EA24E9">
        <w:rPr>
          <w:rFonts w:ascii="Arial" w:hAnsi="Arial" w:cs="Arial"/>
        </w:rPr>
        <w:t xml:space="preserve"> employment</w:t>
      </w:r>
      <w:r w:rsidR="000B114D" w:rsidRPr="00EA24E9">
        <w:rPr>
          <w:rFonts w:ascii="Arial" w:hAnsi="Arial" w:cs="Arial"/>
        </w:rPr>
        <w:t>, community</w:t>
      </w:r>
      <w:r w:rsidR="00495559" w:rsidRPr="00EA24E9">
        <w:rPr>
          <w:rFonts w:ascii="Arial" w:hAnsi="Arial" w:cs="Arial"/>
        </w:rPr>
        <w:t xml:space="preserve">, </w:t>
      </w:r>
      <w:r w:rsidR="00B76C34" w:rsidRPr="00EA24E9">
        <w:rPr>
          <w:rFonts w:ascii="Arial" w:hAnsi="Arial" w:cs="Arial"/>
        </w:rPr>
        <w:t>family,</w:t>
      </w:r>
      <w:r w:rsidR="000B114D" w:rsidRPr="00EA24E9">
        <w:rPr>
          <w:rFonts w:ascii="Arial" w:hAnsi="Arial" w:cs="Arial"/>
        </w:rPr>
        <w:t xml:space="preserve"> </w:t>
      </w:r>
      <w:r w:rsidR="00CC285F" w:rsidRPr="00EA24E9">
        <w:rPr>
          <w:rFonts w:ascii="Arial" w:hAnsi="Arial" w:cs="Arial"/>
        </w:rPr>
        <w:t>or recreational</w:t>
      </w:r>
      <w:r w:rsidR="000B114D" w:rsidRPr="00EA24E9">
        <w:rPr>
          <w:rFonts w:ascii="Arial" w:hAnsi="Arial" w:cs="Arial"/>
        </w:rPr>
        <w:t xml:space="preserve"> setting</w:t>
      </w:r>
      <w:r w:rsidR="00CC285F" w:rsidRPr="00EA24E9">
        <w:rPr>
          <w:rFonts w:ascii="Arial" w:hAnsi="Arial" w:cs="Arial"/>
        </w:rPr>
        <w:t xml:space="preserve">. </w:t>
      </w:r>
      <w:r w:rsidR="00F91752" w:rsidRPr="00EA24E9">
        <w:rPr>
          <w:rFonts w:ascii="Arial" w:hAnsi="Arial" w:cs="Arial"/>
        </w:rPr>
        <w:t xml:space="preserve"> </w:t>
      </w:r>
      <w:r w:rsidR="00AF1F3C" w:rsidRPr="00EA24E9">
        <w:rPr>
          <w:rFonts w:ascii="Arial" w:hAnsi="Arial" w:cs="Arial"/>
        </w:rPr>
        <w:t>Example: introducing one’s self to strangers.</w:t>
      </w:r>
    </w:p>
    <w:p w:rsidR="000B114D" w:rsidRPr="00EA24E9" w:rsidRDefault="000B114D" w:rsidP="00653560">
      <w:pPr>
        <w:rPr>
          <w:rFonts w:ascii="Arial" w:hAnsi="Arial" w:cs="Arial"/>
        </w:rPr>
      </w:pPr>
      <w:r w:rsidRPr="00EA24E9">
        <w:rPr>
          <w:rFonts w:ascii="Arial" w:hAnsi="Arial" w:cs="Arial"/>
        </w:rPr>
        <w:t>After coming up with</w:t>
      </w:r>
      <w:r w:rsidR="00E260A6" w:rsidRPr="00EA24E9">
        <w:rPr>
          <w:rFonts w:ascii="Arial" w:hAnsi="Arial" w:cs="Arial"/>
        </w:rPr>
        <w:t xml:space="preserve"> the social situation find the</w:t>
      </w:r>
      <w:r w:rsidR="0038784F" w:rsidRPr="00EA24E9">
        <w:rPr>
          <w:rFonts w:ascii="Arial" w:hAnsi="Arial" w:cs="Arial"/>
        </w:rPr>
        <w:t xml:space="preserve"> </w:t>
      </w:r>
      <w:r w:rsidR="00AF1F3C" w:rsidRPr="00EA24E9">
        <w:rPr>
          <w:rFonts w:ascii="Arial" w:hAnsi="Arial" w:cs="Arial"/>
        </w:rPr>
        <w:t>most stressful</w:t>
      </w:r>
      <w:r w:rsidR="00E260A6" w:rsidRPr="00EA24E9">
        <w:rPr>
          <w:rFonts w:ascii="Arial" w:hAnsi="Arial" w:cs="Arial"/>
        </w:rPr>
        <w:t xml:space="preserve">, we ask </w:t>
      </w:r>
      <w:r w:rsidR="00B26C3D" w:rsidRPr="00EA24E9">
        <w:rPr>
          <w:rFonts w:ascii="Arial" w:hAnsi="Arial" w:cs="Arial"/>
        </w:rPr>
        <w:t>you to</w:t>
      </w:r>
      <w:r w:rsidR="003361BB" w:rsidRPr="00EA24E9">
        <w:rPr>
          <w:rFonts w:ascii="Arial" w:hAnsi="Arial" w:cs="Arial"/>
        </w:rPr>
        <w:t xml:space="preserve"> answer the following questions:</w:t>
      </w:r>
    </w:p>
    <w:p w:rsidR="003361BB" w:rsidRPr="00EA24E9" w:rsidRDefault="00BB1E63" w:rsidP="0039429E">
      <w:pPr>
        <w:numPr>
          <w:ilvl w:val="0"/>
          <w:numId w:val="6"/>
        </w:numPr>
        <w:rPr>
          <w:rFonts w:ascii="Arial" w:hAnsi="Arial" w:cs="Arial"/>
        </w:rPr>
      </w:pPr>
      <w:r w:rsidRPr="00EA24E9">
        <w:rPr>
          <w:rFonts w:ascii="Arial" w:hAnsi="Arial" w:cs="Arial"/>
        </w:rPr>
        <w:t>What aspect of this situation do you find most stressful? Why?</w:t>
      </w:r>
    </w:p>
    <w:p w:rsidR="00BB1E63" w:rsidRPr="00EA24E9" w:rsidRDefault="00E47AE1" w:rsidP="0039429E">
      <w:pPr>
        <w:numPr>
          <w:ilvl w:val="0"/>
          <w:numId w:val="6"/>
        </w:numPr>
        <w:rPr>
          <w:rFonts w:ascii="Arial" w:hAnsi="Arial" w:cs="Arial"/>
        </w:rPr>
      </w:pPr>
      <w:r w:rsidRPr="00EA24E9">
        <w:rPr>
          <w:rFonts w:ascii="Arial" w:hAnsi="Arial" w:cs="Arial"/>
        </w:rPr>
        <w:t xml:space="preserve">What do you think are the interpersonal skills needed in order to successfully navigate this situation? </w:t>
      </w:r>
      <w:r w:rsidR="006F150C" w:rsidRPr="00EA24E9">
        <w:rPr>
          <w:rFonts w:ascii="Arial" w:hAnsi="Arial" w:cs="Arial"/>
        </w:rPr>
        <w:t>List down at least three.</w:t>
      </w:r>
    </w:p>
    <w:p w:rsidR="00E47AE1" w:rsidRPr="00EA24E9" w:rsidRDefault="006F150C" w:rsidP="0039429E">
      <w:pPr>
        <w:numPr>
          <w:ilvl w:val="0"/>
          <w:numId w:val="6"/>
        </w:numPr>
        <w:rPr>
          <w:rFonts w:ascii="Arial" w:hAnsi="Arial" w:cs="Arial"/>
        </w:rPr>
      </w:pPr>
      <w:r w:rsidRPr="00EA24E9">
        <w:rPr>
          <w:rFonts w:ascii="Arial" w:hAnsi="Arial" w:cs="Arial"/>
        </w:rPr>
        <w:t>On a scale of 1 to 5, with 1 being the least effective and 5 being the most, rate your effectiveness in practicing the skills you listed.</w:t>
      </w:r>
    </w:p>
    <w:p w:rsidR="006F150C" w:rsidRPr="00EA24E9" w:rsidRDefault="006F150C" w:rsidP="0039429E">
      <w:pPr>
        <w:numPr>
          <w:ilvl w:val="0"/>
          <w:numId w:val="6"/>
        </w:numPr>
        <w:rPr>
          <w:rFonts w:ascii="Arial" w:hAnsi="Arial" w:cs="Arial"/>
        </w:rPr>
      </w:pPr>
      <w:r w:rsidRPr="00EA24E9">
        <w:rPr>
          <w:rFonts w:ascii="Arial" w:hAnsi="Arial" w:cs="Arial"/>
        </w:rPr>
        <w:t>Looking at your responses, which skills do you practice most effectively? What helps you in practicing these skills well?</w:t>
      </w:r>
    </w:p>
    <w:p w:rsidR="006F150C" w:rsidRPr="00EA24E9" w:rsidRDefault="006F150C" w:rsidP="0039429E">
      <w:pPr>
        <w:numPr>
          <w:ilvl w:val="0"/>
          <w:numId w:val="6"/>
        </w:numPr>
        <w:rPr>
          <w:rFonts w:ascii="Arial" w:hAnsi="Arial" w:cs="Arial"/>
        </w:rPr>
      </w:pPr>
      <w:r w:rsidRPr="00EA24E9">
        <w:rPr>
          <w:rFonts w:ascii="Arial" w:hAnsi="Arial" w:cs="Arial"/>
        </w:rPr>
        <w:t>Which skills do you practice least</w:t>
      </w:r>
      <w:r w:rsidR="00384A42" w:rsidRPr="00EA24E9">
        <w:rPr>
          <w:rFonts w:ascii="Arial" w:hAnsi="Arial" w:cs="Arial"/>
        </w:rPr>
        <w:t xml:space="preserve"> effectively? </w:t>
      </w:r>
      <w:r w:rsidRPr="00EA24E9">
        <w:rPr>
          <w:rFonts w:ascii="Arial" w:hAnsi="Arial" w:cs="Arial"/>
        </w:rPr>
        <w:t xml:space="preserve"> </w:t>
      </w:r>
      <w:r w:rsidR="00384A42" w:rsidRPr="00EA24E9">
        <w:rPr>
          <w:rFonts w:ascii="Arial" w:hAnsi="Arial" w:cs="Arial"/>
        </w:rPr>
        <w:t>What keeps you from practicing these skills well?</w:t>
      </w:r>
    </w:p>
    <w:p w:rsidR="00771489" w:rsidRPr="00EA24E9" w:rsidRDefault="00771489" w:rsidP="00DC52C2">
      <w:pPr>
        <w:rPr>
          <w:rFonts w:ascii="Arial" w:hAnsi="Arial" w:cs="Arial"/>
        </w:rPr>
      </w:pPr>
    </w:p>
    <w:p w:rsidR="00DB3DF2" w:rsidRPr="00EA24E9" w:rsidRDefault="00771489" w:rsidP="00C6476F">
      <w:pPr>
        <w:pStyle w:val="Heading1"/>
        <w:rPr>
          <w:rFonts w:ascii="Arial" w:hAnsi="Arial" w:cs="Arial"/>
        </w:rPr>
      </w:pPr>
      <w:r w:rsidRPr="00EA24E9">
        <w:rPr>
          <w:rFonts w:ascii="Arial" w:hAnsi="Arial" w:cs="Arial"/>
        </w:rPr>
        <w:br w:type="page"/>
      </w:r>
      <w:bookmarkStart w:id="6" w:name="_Toc235802971"/>
      <w:bookmarkStart w:id="7" w:name="_Toc294613043"/>
      <w:r w:rsidR="00EA24E9" w:rsidRPr="00EA24E9">
        <w:rPr>
          <w:rFonts w:ascii="Arial" w:hAnsi="Arial" w:cs="Arial"/>
        </w:rPr>
        <w:lastRenderedPageBreak/>
        <w:drawing>
          <wp:anchor distT="0" distB="0" distL="114300" distR="114300" simplePos="0" relativeHeight="251737600" behindDoc="0" locked="0" layoutInCell="1" allowOverlap="1">
            <wp:simplePos x="0" y="0"/>
            <wp:positionH relativeFrom="column">
              <wp:posOffset>-838200</wp:posOffset>
            </wp:positionH>
            <wp:positionV relativeFrom="paragraph">
              <wp:posOffset>-819150</wp:posOffset>
            </wp:positionV>
            <wp:extent cx="2819400" cy="1047750"/>
            <wp:effectExtent l="19050" t="0" r="0" b="0"/>
            <wp:wrapNone/>
            <wp:docPr id="5"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DB3DF2" w:rsidRPr="00EA24E9">
        <w:rPr>
          <w:rFonts w:ascii="Arial" w:hAnsi="Arial" w:cs="Arial"/>
          <w:lang w:eastAsia="zh-TW"/>
        </w:rPr>
        <w:t xml:space="preserve">Module Two: </w:t>
      </w:r>
      <w:bookmarkEnd w:id="6"/>
      <w:r w:rsidR="003F5AB3" w:rsidRPr="00EA24E9">
        <w:rPr>
          <w:rFonts w:ascii="Arial" w:hAnsi="Arial" w:cs="Arial"/>
        </w:rPr>
        <w:t>Verbal Communication Skills</w:t>
      </w:r>
      <w:bookmarkEnd w:id="7"/>
    </w:p>
    <w:p w:rsidR="00DB3DF2" w:rsidRPr="00EA24E9" w:rsidRDefault="00CD0B54" w:rsidP="00DB3DF2">
      <w:pPr>
        <w:rPr>
          <w:rFonts w:ascii="Arial" w:hAnsi="Arial" w:cs="Arial"/>
        </w:rPr>
      </w:pPr>
      <w:r w:rsidRPr="00EA24E9">
        <w:rPr>
          <w:rFonts w:ascii="Arial" w:hAnsi="Arial" w:cs="Arial"/>
          <w:noProof/>
          <w:lang w:bidi="ar-SA"/>
        </w:rPr>
        <w:drawing>
          <wp:anchor distT="0" distB="0" distL="114300" distR="114300" simplePos="0" relativeHeight="251692544" behindDoc="0" locked="0" layoutInCell="1" allowOverlap="1">
            <wp:simplePos x="0" y="0"/>
            <wp:positionH relativeFrom="margin">
              <wp:posOffset>52705</wp:posOffset>
            </wp:positionH>
            <wp:positionV relativeFrom="margin">
              <wp:posOffset>1422400</wp:posOffset>
            </wp:positionV>
            <wp:extent cx="1828800" cy="1860550"/>
            <wp:effectExtent l="0" t="0" r="0" b="6350"/>
            <wp:wrapSquare wrapText="bothSides"/>
            <wp:docPr id="28" name="Picture 28" descr="C:\Users\Darren\AppData\Local\Microsoft\Windows\Temporary Internet Files\Content.IE5\EOAYJ771\MC900280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EOAYJ771\MC900280662[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860550"/>
                    </a:xfrm>
                    <a:prstGeom prst="rect">
                      <a:avLst/>
                    </a:prstGeom>
                    <a:noFill/>
                    <a:ln>
                      <a:noFill/>
                    </a:ln>
                  </pic:spPr>
                </pic:pic>
              </a:graphicData>
            </a:graphic>
          </wp:anchor>
        </w:drawing>
      </w:r>
      <w:r w:rsidR="0099270E" w:rsidRPr="00EA24E9">
        <w:rPr>
          <w:rFonts w:ascii="Arial" w:hAnsi="Arial" w:cs="Arial"/>
          <w:noProof/>
          <w:lang w:bidi="ar-SA"/>
        </w:rPr>
        <w:pict>
          <v:rect id="Rectangle 104" o:spid="_x0000_s1029" style="position:absolute;margin-left:1132.8pt;margin-top:0;width:612pt;height:127.5pt;z-index:25163520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" o:allowincell="f" fillcolor="#4f81bd" stroked="f">
            <v:shadow type="perspective" color="#9bbb59" origin="-.5,-.5" offset="-6pt,-6pt" matrix=".75,,,.75"/>
            <v:textbox inset="4in,54pt,1in,0">
              <w:txbxContent>
                <w:p w:rsidR="00B26C3D" w:rsidRPr="00EA24E9" w:rsidRDefault="00B26C3D" w:rsidP="00DB3DF2">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The problem with communication is the illusion that it has been accomplished.</w:t>
                  </w:r>
                </w:p>
                <w:p w:rsidR="00B26C3D" w:rsidRPr="00EA24E9" w:rsidRDefault="00B26C3D" w:rsidP="00B67615">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George Bernard Shaw</w:t>
                  </w:r>
                </w:p>
              </w:txbxContent>
            </v:textbox>
            <w10:wrap type="square" anchorx="page" anchory="page"/>
          </v:rect>
        </w:pict>
      </w:r>
      <w:r w:rsidR="0091499B" w:rsidRPr="00EA24E9">
        <w:rPr>
          <w:rFonts w:ascii="Arial" w:hAnsi="Arial" w:cs="Arial"/>
        </w:rPr>
        <w:t>Words are powerful tools of communication. Indeed, word</w:t>
      </w:r>
      <w:r w:rsidR="0005209E" w:rsidRPr="00EA24E9">
        <w:rPr>
          <w:rFonts w:ascii="Arial" w:hAnsi="Arial" w:cs="Arial"/>
        </w:rPr>
        <w:t xml:space="preserve"> choice can easily</w:t>
      </w:r>
      <w:r w:rsidR="0091499B" w:rsidRPr="00EA24E9">
        <w:rPr>
          <w:rFonts w:ascii="Arial" w:hAnsi="Arial" w:cs="Arial"/>
        </w:rPr>
        <w:t xml:space="preserve"> influence </w:t>
      </w:r>
      <w:r w:rsidR="00B60DBE" w:rsidRPr="00EA24E9">
        <w:rPr>
          <w:rFonts w:ascii="Arial" w:hAnsi="Arial" w:cs="Arial"/>
        </w:rPr>
        <w:t xml:space="preserve">the </w:t>
      </w:r>
      <w:r w:rsidR="0091499B" w:rsidRPr="00EA24E9">
        <w:rPr>
          <w:rFonts w:ascii="Arial" w:hAnsi="Arial" w:cs="Arial"/>
        </w:rPr>
        <w:t>thoughts, attitudes, and behavior</w:t>
      </w:r>
      <w:r w:rsidR="00B60DBE" w:rsidRPr="00EA24E9">
        <w:rPr>
          <w:rFonts w:ascii="Arial" w:hAnsi="Arial" w:cs="Arial"/>
        </w:rPr>
        <w:t xml:space="preserve"> of the people listening to us</w:t>
      </w:r>
      <w:r w:rsidR="0091499B" w:rsidRPr="00EA24E9">
        <w:rPr>
          <w:rFonts w:ascii="Arial" w:hAnsi="Arial" w:cs="Arial"/>
        </w:rPr>
        <w:t>.</w:t>
      </w:r>
      <w:r w:rsidR="00B60DBE" w:rsidRPr="00EA24E9">
        <w:rPr>
          <w:rFonts w:ascii="Arial" w:hAnsi="Arial" w:cs="Arial"/>
        </w:rPr>
        <w:t xml:space="preserve"> Similarly, </w:t>
      </w:r>
      <w:r w:rsidR="0087369A" w:rsidRPr="00EA24E9">
        <w:rPr>
          <w:rFonts w:ascii="Arial" w:hAnsi="Arial" w:cs="Arial"/>
        </w:rPr>
        <w:t>proper attention to the language of others can give us insight to what it is that they are</w:t>
      </w:r>
      <w:r w:rsidR="0087369A" w:rsidRPr="00EA24E9">
        <w:rPr>
          <w:rFonts w:ascii="Arial" w:hAnsi="Arial" w:cs="Arial"/>
          <w:i/>
        </w:rPr>
        <w:t xml:space="preserve"> really</w:t>
      </w:r>
      <w:r w:rsidR="0009709F" w:rsidRPr="00EA24E9">
        <w:rPr>
          <w:rFonts w:ascii="Arial" w:hAnsi="Arial" w:cs="Arial"/>
        </w:rPr>
        <w:t xml:space="preserve"> saying, helping us </w:t>
      </w:r>
      <w:r w:rsidR="001F223E" w:rsidRPr="00EA24E9">
        <w:rPr>
          <w:rFonts w:ascii="Arial" w:hAnsi="Arial" w:cs="Arial"/>
        </w:rPr>
        <w:t xml:space="preserve">to </w:t>
      </w:r>
      <w:r w:rsidR="0009709F" w:rsidRPr="00EA24E9">
        <w:rPr>
          <w:rFonts w:ascii="Arial" w:hAnsi="Arial" w:cs="Arial"/>
        </w:rPr>
        <w:t xml:space="preserve">respond appropriately and effectively. </w:t>
      </w:r>
    </w:p>
    <w:p w:rsidR="0009709F" w:rsidRPr="00EA24E9" w:rsidRDefault="0009709F" w:rsidP="00DB3DF2">
      <w:pPr>
        <w:rPr>
          <w:rFonts w:ascii="Arial" w:hAnsi="Arial" w:cs="Arial"/>
        </w:rPr>
      </w:pPr>
      <w:r w:rsidRPr="00EA24E9">
        <w:rPr>
          <w:rFonts w:ascii="Arial" w:hAnsi="Arial" w:cs="Arial"/>
        </w:rPr>
        <w:t>In this module, we will discuss important verbal communication ski</w:t>
      </w:r>
      <w:r w:rsidR="001F223E" w:rsidRPr="00EA24E9">
        <w:rPr>
          <w:rFonts w:ascii="Arial" w:hAnsi="Arial" w:cs="Arial"/>
        </w:rPr>
        <w:t xml:space="preserve">lls </w:t>
      </w:r>
      <w:r w:rsidRPr="00EA24E9">
        <w:rPr>
          <w:rFonts w:ascii="Arial" w:hAnsi="Arial" w:cs="Arial"/>
        </w:rPr>
        <w:t xml:space="preserve">like the art of listening, asking </w:t>
      </w:r>
      <w:r w:rsidR="00B76C34" w:rsidRPr="00EA24E9">
        <w:rPr>
          <w:rFonts w:ascii="Arial" w:hAnsi="Arial" w:cs="Arial"/>
        </w:rPr>
        <w:t>questions,</w:t>
      </w:r>
      <w:r w:rsidRPr="00EA24E9">
        <w:rPr>
          <w:rFonts w:ascii="Arial" w:hAnsi="Arial" w:cs="Arial"/>
        </w:rPr>
        <w:t xml:space="preserve"> and communicating with power.</w:t>
      </w:r>
    </w:p>
    <w:p w:rsidR="005A5C46" w:rsidRPr="00EA24E9" w:rsidRDefault="005A5C46" w:rsidP="00DB3DF2">
      <w:pPr>
        <w:rPr>
          <w:rFonts w:ascii="Arial" w:hAnsi="Arial" w:cs="Arial"/>
        </w:rPr>
      </w:pPr>
    </w:p>
    <w:p w:rsidR="00221D03" w:rsidRPr="00EA24E9" w:rsidRDefault="00221D03" w:rsidP="00DB3DF2">
      <w:pPr>
        <w:rPr>
          <w:rFonts w:ascii="Arial" w:hAnsi="Arial" w:cs="Arial"/>
        </w:rPr>
      </w:pPr>
    </w:p>
    <w:p w:rsidR="00DB3DF2" w:rsidRPr="00EA24E9" w:rsidRDefault="00696BFA" w:rsidP="00DB3DF2">
      <w:pPr>
        <w:pStyle w:val="Heading2"/>
        <w:rPr>
          <w:rFonts w:ascii="Arial" w:hAnsi="Arial" w:cs="Arial"/>
        </w:rPr>
      </w:pPr>
      <w:bookmarkStart w:id="8" w:name="_Toc294613044"/>
      <w:bookmarkStart w:id="9" w:name="_Toc235802973"/>
      <w:bookmarkStart w:id="10" w:name="_Toc235802974"/>
      <w:r w:rsidRPr="00EA24E9">
        <w:rPr>
          <w:rFonts w:ascii="Arial" w:hAnsi="Arial" w:cs="Arial"/>
        </w:rPr>
        <w:t>Listening and Hearing: They Aren’t the Same Thing</w:t>
      </w:r>
      <w:bookmarkEnd w:id="8"/>
    </w:p>
    <w:p w:rsidR="001A5838" w:rsidRPr="00EA24E9" w:rsidRDefault="005A5C46" w:rsidP="001A5838">
      <w:pPr>
        <w:rPr>
          <w:rFonts w:ascii="Arial" w:hAnsi="Arial" w:cs="Arial"/>
        </w:rPr>
      </w:pPr>
      <w:r w:rsidRPr="00EA24E9">
        <w:rPr>
          <w:rFonts w:ascii="Arial" w:hAnsi="Arial" w:cs="Arial"/>
          <w:noProof/>
          <w:lang w:bidi="ar-SA"/>
        </w:rPr>
        <w:drawing>
          <wp:anchor distT="0" distB="0" distL="114300" distR="114300" simplePos="0" relativeHeight="251685376" behindDoc="0" locked="0" layoutInCell="1" allowOverlap="1">
            <wp:simplePos x="0" y="0"/>
            <wp:positionH relativeFrom="margin">
              <wp:posOffset>-635</wp:posOffset>
            </wp:positionH>
            <wp:positionV relativeFrom="margin">
              <wp:posOffset>4182745</wp:posOffset>
            </wp:positionV>
            <wp:extent cx="1097280" cy="959485"/>
            <wp:effectExtent l="0" t="0" r="7620" b="0"/>
            <wp:wrapSquare wrapText="bothSides"/>
            <wp:docPr id="20" name="Picture 20" descr="C:\Users\Darren\AppData\Local\Microsoft\Windows\Temporary Internet Files\Content.IE5\9PDUOZYV\MC9002868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9PDUOZYV\MC900286858[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959485"/>
                    </a:xfrm>
                    <a:prstGeom prst="rect">
                      <a:avLst/>
                    </a:prstGeom>
                    <a:noFill/>
                    <a:ln>
                      <a:noFill/>
                    </a:ln>
                  </pic:spPr>
                </pic:pic>
              </a:graphicData>
            </a:graphic>
          </wp:anchor>
        </w:drawing>
      </w:r>
      <w:r w:rsidR="001C19C1" w:rsidRPr="00EA24E9">
        <w:rPr>
          <w:rFonts w:ascii="Arial" w:hAnsi="Arial" w:cs="Arial"/>
        </w:rPr>
        <w:t xml:space="preserve">Most people can hear, but few can really listen. </w:t>
      </w:r>
    </w:p>
    <w:p w:rsidR="0023273F" w:rsidRPr="00EA24E9" w:rsidRDefault="001C19C1" w:rsidP="001A5838">
      <w:pPr>
        <w:rPr>
          <w:rFonts w:ascii="Arial" w:hAnsi="Arial" w:cs="Arial"/>
        </w:rPr>
      </w:pPr>
      <w:r w:rsidRPr="00EA24E9">
        <w:rPr>
          <w:rFonts w:ascii="Arial" w:hAnsi="Arial" w:cs="Arial"/>
        </w:rPr>
        <w:t>Hearing is simply the process of perceiving sounds within our environment. The best way to illustrate hearing is through the bi</w:t>
      </w:r>
      <w:r w:rsidR="008F455C" w:rsidRPr="00EA24E9">
        <w:rPr>
          <w:rFonts w:ascii="Arial" w:hAnsi="Arial" w:cs="Arial"/>
        </w:rPr>
        <w:t>ological process</w:t>
      </w:r>
      <w:r w:rsidR="0023273F" w:rsidRPr="00EA24E9">
        <w:rPr>
          <w:rFonts w:ascii="Arial" w:hAnsi="Arial" w:cs="Arial"/>
        </w:rPr>
        <w:t xml:space="preserve">es involved in sensory perception. Specifically: our ears pick </w:t>
      </w:r>
      <w:r w:rsidR="005A5C46" w:rsidRPr="00EA24E9">
        <w:rPr>
          <w:rFonts w:ascii="Arial" w:hAnsi="Arial" w:cs="Arial"/>
        </w:rPr>
        <w:t xml:space="preserve">up </w:t>
      </w:r>
      <w:r w:rsidR="0023273F" w:rsidRPr="00EA24E9">
        <w:rPr>
          <w:rFonts w:ascii="Arial" w:hAnsi="Arial" w:cs="Arial"/>
        </w:rPr>
        <w:t xml:space="preserve">sound waves around us, sends signals to our brain, and our brain in turn tells us what the sound is and where it is coming from. </w:t>
      </w:r>
    </w:p>
    <w:p w:rsidR="00080829" w:rsidRPr="00EA24E9" w:rsidRDefault="0023273F" w:rsidP="001A5838">
      <w:pPr>
        <w:rPr>
          <w:rFonts w:ascii="Arial" w:hAnsi="Arial" w:cs="Arial"/>
        </w:rPr>
      </w:pPr>
      <w:r w:rsidRPr="00EA24E9">
        <w:rPr>
          <w:rFonts w:ascii="Arial" w:hAnsi="Arial" w:cs="Arial"/>
        </w:rPr>
        <w:t>Listening, on the other hand, go</w:t>
      </w:r>
      <w:r w:rsidR="005A5C46" w:rsidRPr="00EA24E9">
        <w:rPr>
          <w:rFonts w:ascii="Arial" w:hAnsi="Arial" w:cs="Arial"/>
        </w:rPr>
        <w:t>es</w:t>
      </w:r>
      <w:r w:rsidRPr="00EA24E9">
        <w:rPr>
          <w:rFonts w:ascii="Arial" w:hAnsi="Arial" w:cs="Arial"/>
        </w:rPr>
        <w:t xml:space="preserve"> beyond simply picking up stimuli around us, and identifying what these stimuli are. Listening involves the extra steps of really understanding what we heard, and giving it deliberate attention and thoughtful consideration. </w:t>
      </w:r>
      <w:r w:rsidR="002536FD" w:rsidRPr="00EA24E9">
        <w:rPr>
          <w:rFonts w:ascii="Arial" w:hAnsi="Arial" w:cs="Arial"/>
        </w:rPr>
        <w:t xml:space="preserve"> It may be said that listening involves a more active participation from a person than simply hearing. </w:t>
      </w:r>
    </w:p>
    <w:p w:rsidR="002536FD" w:rsidRPr="00EA24E9" w:rsidRDefault="002536FD" w:rsidP="001A5838">
      <w:pPr>
        <w:rPr>
          <w:rFonts w:ascii="Arial" w:hAnsi="Arial" w:cs="Arial"/>
        </w:rPr>
      </w:pPr>
      <w:r w:rsidRPr="00EA24E9">
        <w:rPr>
          <w:rFonts w:ascii="Arial" w:hAnsi="Arial" w:cs="Arial"/>
        </w:rPr>
        <w:t>Here is an example to illustrate the difference between hearing and listening:</w:t>
      </w:r>
    </w:p>
    <w:p w:rsidR="00902F60" w:rsidRPr="00EA24E9" w:rsidRDefault="00DE6BB8" w:rsidP="001A5838">
      <w:pPr>
        <w:rPr>
          <w:rFonts w:ascii="Arial" w:hAnsi="Arial" w:cs="Arial"/>
          <w:i/>
        </w:rPr>
      </w:pPr>
      <w:r w:rsidRPr="00EA24E9">
        <w:rPr>
          <w:rFonts w:ascii="Arial" w:hAnsi="Arial" w:cs="Arial"/>
          <w:i/>
        </w:rPr>
        <w:t xml:space="preserve">A </w:t>
      </w:r>
      <w:r w:rsidR="00902F60" w:rsidRPr="00EA24E9">
        <w:rPr>
          <w:rFonts w:ascii="Arial" w:hAnsi="Arial" w:cs="Arial"/>
          <w:i/>
        </w:rPr>
        <w:t>secretary ent</w:t>
      </w:r>
      <w:r w:rsidRPr="00EA24E9">
        <w:rPr>
          <w:rFonts w:ascii="Arial" w:hAnsi="Arial" w:cs="Arial"/>
          <w:i/>
        </w:rPr>
        <w:t>ered her boss’</w:t>
      </w:r>
      <w:r w:rsidR="00902F60" w:rsidRPr="00EA24E9">
        <w:rPr>
          <w:rFonts w:ascii="Arial" w:hAnsi="Arial" w:cs="Arial"/>
          <w:i/>
        </w:rPr>
        <w:t xml:space="preserve"> office and presented </w:t>
      </w:r>
      <w:r w:rsidRPr="00EA24E9">
        <w:rPr>
          <w:rFonts w:ascii="Arial" w:hAnsi="Arial" w:cs="Arial"/>
          <w:i/>
        </w:rPr>
        <w:t>her</w:t>
      </w:r>
      <w:r w:rsidR="00080829" w:rsidRPr="00EA24E9">
        <w:rPr>
          <w:rFonts w:ascii="Arial" w:hAnsi="Arial" w:cs="Arial"/>
          <w:i/>
        </w:rPr>
        <w:t xml:space="preserve"> boss</w:t>
      </w:r>
      <w:r w:rsidR="00902F60" w:rsidRPr="00EA24E9">
        <w:rPr>
          <w:rFonts w:ascii="Arial" w:hAnsi="Arial" w:cs="Arial"/>
          <w:i/>
        </w:rPr>
        <w:t xml:space="preserve"> with a copy of </w:t>
      </w:r>
      <w:r w:rsidRPr="00EA24E9">
        <w:rPr>
          <w:rFonts w:ascii="Arial" w:hAnsi="Arial" w:cs="Arial"/>
          <w:i/>
        </w:rPr>
        <w:t>the</w:t>
      </w:r>
      <w:r w:rsidR="00902F60" w:rsidRPr="00EA24E9">
        <w:rPr>
          <w:rFonts w:ascii="Arial" w:hAnsi="Arial" w:cs="Arial"/>
          <w:i/>
        </w:rPr>
        <w:t xml:space="preserve"> schedule for the next day. </w:t>
      </w:r>
      <w:r w:rsidRPr="00EA24E9">
        <w:rPr>
          <w:rFonts w:ascii="Arial" w:hAnsi="Arial" w:cs="Arial"/>
          <w:i/>
        </w:rPr>
        <w:t>The</w:t>
      </w:r>
      <w:r w:rsidR="00902F60" w:rsidRPr="00EA24E9">
        <w:rPr>
          <w:rFonts w:ascii="Arial" w:hAnsi="Arial" w:cs="Arial"/>
          <w:i/>
        </w:rPr>
        <w:t xml:space="preserve"> secretary </w:t>
      </w:r>
      <w:r w:rsidRPr="00EA24E9">
        <w:rPr>
          <w:rFonts w:ascii="Arial" w:hAnsi="Arial" w:cs="Arial"/>
          <w:i/>
        </w:rPr>
        <w:t xml:space="preserve">told the boss that she has </w:t>
      </w:r>
      <w:r w:rsidR="00902F60" w:rsidRPr="00EA24E9">
        <w:rPr>
          <w:rFonts w:ascii="Arial" w:hAnsi="Arial" w:cs="Arial"/>
          <w:i/>
        </w:rPr>
        <w:t xml:space="preserve">a packed day for </w:t>
      </w:r>
      <w:r w:rsidRPr="00EA24E9">
        <w:rPr>
          <w:rFonts w:ascii="Arial" w:hAnsi="Arial" w:cs="Arial"/>
          <w:i/>
        </w:rPr>
        <w:t>tomorrow, and that she only</w:t>
      </w:r>
      <w:r w:rsidR="007614DE" w:rsidRPr="00EA24E9">
        <w:rPr>
          <w:rFonts w:ascii="Arial" w:hAnsi="Arial" w:cs="Arial"/>
          <w:i/>
        </w:rPr>
        <w:t xml:space="preserve"> has</w:t>
      </w:r>
      <w:r w:rsidRPr="00EA24E9">
        <w:rPr>
          <w:rFonts w:ascii="Arial" w:hAnsi="Arial" w:cs="Arial"/>
          <w:i/>
        </w:rPr>
        <w:t xml:space="preserve"> </w:t>
      </w:r>
      <w:r w:rsidR="00902F60" w:rsidRPr="00EA24E9">
        <w:rPr>
          <w:rFonts w:ascii="Arial" w:hAnsi="Arial" w:cs="Arial"/>
          <w:i/>
        </w:rPr>
        <w:t xml:space="preserve">an hour of </w:t>
      </w:r>
      <w:r w:rsidRPr="00EA24E9">
        <w:rPr>
          <w:rFonts w:ascii="Arial" w:hAnsi="Arial" w:cs="Arial"/>
          <w:i/>
        </w:rPr>
        <w:t>break</w:t>
      </w:r>
      <w:r w:rsidR="007614DE" w:rsidRPr="00EA24E9">
        <w:rPr>
          <w:rFonts w:ascii="Arial" w:hAnsi="Arial" w:cs="Arial"/>
          <w:i/>
        </w:rPr>
        <w:t xml:space="preserve"> time</w:t>
      </w:r>
      <w:r w:rsidRPr="00EA24E9">
        <w:rPr>
          <w:rFonts w:ascii="Arial" w:hAnsi="Arial" w:cs="Arial"/>
          <w:i/>
        </w:rPr>
        <w:t xml:space="preserve"> for</w:t>
      </w:r>
      <w:r w:rsidR="00902F60" w:rsidRPr="00EA24E9">
        <w:rPr>
          <w:rFonts w:ascii="Arial" w:hAnsi="Arial" w:cs="Arial"/>
          <w:i/>
        </w:rPr>
        <w:t xml:space="preserve"> the whole afternoon.</w:t>
      </w:r>
    </w:p>
    <w:p w:rsidR="009F7C17" w:rsidRPr="00EA24E9" w:rsidRDefault="009F7C17" w:rsidP="001A5838">
      <w:pPr>
        <w:rPr>
          <w:rFonts w:ascii="Arial" w:hAnsi="Arial" w:cs="Arial"/>
        </w:rPr>
      </w:pPr>
      <w:r w:rsidRPr="00EA24E9">
        <w:rPr>
          <w:rFonts w:ascii="Arial" w:hAnsi="Arial" w:cs="Arial"/>
        </w:rPr>
        <w:t>The boss, busy studying a report, merely nodded to the secretary, and motioned for her to place the schedule on her desk. The boss continued to study the report as if there were no interruption.  In this case, the boss simply heard wh</w:t>
      </w:r>
      <w:r w:rsidR="00080829" w:rsidRPr="00EA24E9">
        <w:rPr>
          <w:rFonts w:ascii="Arial" w:hAnsi="Arial" w:cs="Arial"/>
        </w:rPr>
        <w:t xml:space="preserve">at the secretary said; the boss </w:t>
      </w:r>
      <w:r w:rsidRPr="00EA24E9">
        <w:rPr>
          <w:rFonts w:ascii="Arial" w:hAnsi="Arial" w:cs="Arial"/>
        </w:rPr>
        <w:t>paid just enough attention to make an appropriate but non-committal reaction.</w:t>
      </w:r>
    </w:p>
    <w:p w:rsidR="009F7C17" w:rsidRPr="00EA24E9" w:rsidRDefault="009F7C17" w:rsidP="001A5838">
      <w:pPr>
        <w:rPr>
          <w:rFonts w:ascii="Arial" w:hAnsi="Arial" w:cs="Arial"/>
        </w:rPr>
      </w:pPr>
      <w:r w:rsidRPr="00EA24E9">
        <w:rPr>
          <w:rFonts w:ascii="Arial" w:hAnsi="Arial" w:cs="Arial"/>
        </w:rPr>
        <w:lastRenderedPageBreak/>
        <w:t xml:space="preserve">Had the boss been listening, her reaction would have been different. </w:t>
      </w:r>
    </w:p>
    <w:p w:rsidR="00D337FE" w:rsidRPr="00EA24E9" w:rsidRDefault="009F7C17" w:rsidP="007D13DA">
      <w:pPr>
        <w:rPr>
          <w:rFonts w:ascii="Arial" w:hAnsi="Arial" w:cs="Arial"/>
        </w:rPr>
      </w:pPr>
      <w:r w:rsidRPr="00EA24E9">
        <w:rPr>
          <w:rFonts w:ascii="Arial" w:hAnsi="Arial" w:cs="Arial"/>
        </w:rPr>
        <w:t>She would have set aside the report she was reading and paid 100% attention to what the secretary was saying. She could also have processed</w:t>
      </w:r>
      <w:r w:rsidR="00080829" w:rsidRPr="00EA24E9">
        <w:rPr>
          <w:rFonts w:ascii="Arial" w:hAnsi="Arial" w:cs="Arial"/>
        </w:rPr>
        <w:t xml:space="preserve"> the implication of the message. F</w:t>
      </w:r>
      <w:r w:rsidRPr="00EA24E9">
        <w:rPr>
          <w:rFonts w:ascii="Arial" w:hAnsi="Arial" w:cs="Arial"/>
        </w:rPr>
        <w:t>or instance, upon learning that she has a packed day ahead, she could have arranged</w:t>
      </w:r>
      <w:r w:rsidR="007D13DA" w:rsidRPr="00EA24E9">
        <w:rPr>
          <w:rFonts w:ascii="Arial" w:hAnsi="Arial" w:cs="Arial"/>
        </w:rPr>
        <w:t xml:space="preserve"> for her lunch to be delivered, or noted to herself </w:t>
      </w:r>
      <w:r w:rsidR="007614DE" w:rsidRPr="00EA24E9">
        <w:rPr>
          <w:rFonts w:ascii="Arial" w:hAnsi="Arial" w:cs="Arial"/>
        </w:rPr>
        <w:t>that she needs to get a good night</w:t>
      </w:r>
      <w:r w:rsidR="007D13DA" w:rsidRPr="00EA24E9">
        <w:rPr>
          <w:rFonts w:ascii="Arial" w:hAnsi="Arial" w:cs="Arial"/>
        </w:rPr>
        <w:t>’s sleep.</w:t>
      </w:r>
    </w:p>
    <w:p w:rsidR="003D6A02" w:rsidRPr="00EA24E9" w:rsidRDefault="0067264B" w:rsidP="00164151">
      <w:pPr>
        <w:rPr>
          <w:rFonts w:ascii="Arial" w:hAnsi="Arial" w:cs="Arial"/>
        </w:rPr>
      </w:pPr>
      <w:r w:rsidRPr="00EA24E9">
        <w:rPr>
          <w:rFonts w:ascii="Arial" w:hAnsi="Arial" w:cs="Arial"/>
        </w:rPr>
        <w:t xml:space="preserve">Taking the extra step to move from hearing to listening </w:t>
      </w:r>
      <w:r w:rsidR="00E142DF" w:rsidRPr="00EA24E9">
        <w:rPr>
          <w:rFonts w:ascii="Arial" w:hAnsi="Arial" w:cs="Arial"/>
        </w:rPr>
        <w:t xml:space="preserve">can enhance a person’s interpersonal relationships in many ways. </w:t>
      </w:r>
      <w:r w:rsidR="00FC1FF6" w:rsidRPr="00EA24E9">
        <w:rPr>
          <w:rFonts w:ascii="Arial" w:hAnsi="Arial" w:cs="Arial"/>
        </w:rPr>
        <w:t xml:space="preserve">Listening promotes a more accurate and deeper understanding of a person’s communication, helping a responder to provide </w:t>
      </w:r>
      <w:r w:rsidR="00080829" w:rsidRPr="00EA24E9">
        <w:rPr>
          <w:rFonts w:ascii="Arial" w:hAnsi="Arial" w:cs="Arial"/>
        </w:rPr>
        <w:t xml:space="preserve">the most </w:t>
      </w:r>
      <w:r w:rsidR="00FC1FF6" w:rsidRPr="00EA24E9">
        <w:rPr>
          <w:rFonts w:ascii="Arial" w:hAnsi="Arial" w:cs="Arial"/>
        </w:rPr>
        <w:t>appropriate response. But more so, when you’re listening to a perso</w:t>
      </w:r>
      <w:r w:rsidR="007614DE" w:rsidRPr="00EA24E9">
        <w:rPr>
          <w:rFonts w:ascii="Arial" w:hAnsi="Arial" w:cs="Arial"/>
        </w:rPr>
        <w:t>n, you communicate to them</w:t>
      </w:r>
      <w:r w:rsidR="00FC1FF6" w:rsidRPr="00EA24E9">
        <w:rPr>
          <w:rFonts w:ascii="Arial" w:hAnsi="Arial" w:cs="Arial"/>
        </w:rPr>
        <w:t xml:space="preserve"> that you value not just what they are saying, but their presence as well.</w:t>
      </w:r>
      <w:bookmarkEnd w:id="9"/>
    </w:p>
    <w:p w:rsidR="008D3F72" w:rsidRPr="00EA24E9" w:rsidRDefault="008D3F72" w:rsidP="00164151">
      <w:pPr>
        <w:rPr>
          <w:rFonts w:ascii="Arial" w:hAnsi="Arial" w:cs="Arial"/>
        </w:rPr>
      </w:pPr>
    </w:p>
    <w:p w:rsidR="00DB3DF2" w:rsidRPr="00EA24E9" w:rsidRDefault="00810E5E" w:rsidP="00C6476F">
      <w:pPr>
        <w:pStyle w:val="Heading2"/>
        <w:rPr>
          <w:rFonts w:ascii="Arial" w:hAnsi="Arial" w:cs="Arial"/>
        </w:rPr>
      </w:pPr>
      <w:bookmarkStart w:id="11" w:name="_Toc294613045"/>
      <w:r w:rsidRPr="00EA24E9">
        <w:rPr>
          <w:rFonts w:ascii="Arial" w:hAnsi="Arial" w:cs="Arial"/>
        </w:rPr>
        <w:t>Asking Questions</w:t>
      </w:r>
      <w:bookmarkEnd w:id="11"/>
    </w:p>
    <w:p w:rsidR="00FE3BA1" w:rsidRPr="00EA24E9" w:rsidRDefault="00A53D1D" w:rsidP="00DE0684">
      <w:pPr>
        <w:rPr>
          <w:rFonts w:ascii="Arial" w:hAnsi="Arial" w:cs="Arial"/>
        </w:rPr>
      </w:pPr>
      <w:r w:rsidRPr="00EA24E9">
        <w:rPr>
          <w:rFonts w:ascii="Arial" w:hAnsi="Arial" w:cs="Arial"/>
          <w:noProof/>
          <w:lang w:bidi="ar-SA"/>
        </w:rPr>
        <w:drawing>
          <wp:anchor distT="0" distB="0" distL="114300" distR="114300" simplePos="0" relativeHeight="251686400" behindDoc="0" locked="0" layoutInCell="1" allowOverlap="1">
            <wp:simplePos x="0" y="0"/>
            <wp:positionH relativeFrom="margin">
              <wp:posOffset>1905</wp:posOffset>
            </wp:positionH>
            <wp:positionV relativeFrom="margin">
              <wp:posOffset>3632835</wp:posOffset>
            </wp:positionV>
            <wp:extent cx="914400" cy="1005840"/>
            <wp:effectExtent l="0" t="0" r="0" b="3810"/>
            <wp:wrapSquare wrapText="bothSides"/>
            <wp:docPr id="21" name="Picture 21" descr="C:\Users\Darren\AppData\Local\Microsoft\Windows\Temporary Internet Files\Content.IE5\9MJXCRQW\MC900383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9MJXCRQW\MC900383528[1].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05840"/>
                    </a:xfrm>
                    <a:prstGeom prst="rect">
                      <a:avLst/>
                    </a:prstGeom>
                    <a:noFill/>
                    <a:ln>
                      <a:noFill/>
                    </a:ln>
                  </pic:spPr>
                </pic:pic>
              </a:graphicData>
            </a:graphic>
          </wp:anchor>
        </w:drawing>
      </w:r>
      <w:r w:rsidR="003D6A02" w:rsidRPr="00EA24E9">
        <w:rPr>
          <w:rFonts w:ascii="Arial" w:hAnsi="Arial" w:cs="Arial"/>
        </w:rPr>
        <w:t xml:space="preserve">If communication is the exchange of information between two or more people, then questions are a way to elicit the specific information that you are looking for. </w:t>
      </w:r>
      <w:r w:rsidR="00A76D18" w:rsidRPr="00EA24E9">
        <w:rPr>
          <w:rFonts w:ascii="Arial" w:hAnsi="Arial" w:cs="Arial"/>
        </w:rPr>
        <w:t xml:space="preserve"> But more so, well-crafted questions make </w:t>
      </w:r>
      <w:r w:rsidR="0007435E" w:rsidRPr="00EA24E9">
        <w:rPr>
          <w:rFonts w:ascii="Arial" w:hAnsi="Arial" w:cs="Arial"/>
        </w:rPr>
        <w:t xml:space="preserve">for </w:t>
      </w:r>
      <w:r w:rsidR="00A76D18" w:rsidRPr="00EA24E9">
        <w:rPr>
          <w:rFonts w:ascii="Arial" w:hAnsi="Arial" w:cs="Arial"/>
        </w:rPr>
        <w:t xml:space="preserve">an engaging conversation. It can </w:t>
      </w:r>
      <w:r w:rsidR="00883407" w:rsidRPr="00EA24E9">
        <w:rPr>
          <w:rFonts w:ascii="Arial" w:hAnsi="Arial" w:cs="Arial"/>
        </w:rPr>
        <w:t xml:space="preserve">establish rapport, </w:t>
      </w:r>
      <w:r w:rsidR="0007435E" w:rsidRPr="00EA24E9">
        <w:rPr>
          <w:rFonts w:ascii="Arial" w:hAnsi="Arial" w:cs="Arial"/>
        </w:rPr>
        <w:t xml:space="preserve">spark </w:t>
      </w:r>
      <w:r w:rsidR="00A76D18" w:rsidRPr="00EA24E9">
        <w:rPr>
          <w:rFonts w:ascii="Arial" w:hAnsi="Arial" w:cs="Arial"/>
        </w:rPr>
        <w:t xml:space="preserve">interest and curiosity </w:t>
      </w:r>
      <w:r w:rsidR="0007435E" w:rsidRPr="00EA24E9">
        <w:rPr>
          <w:rFonts w:ascii="Arial" w:hAnsi="Arial" w:cs="Arial"/>
        </w:rPr>
        <w:t xml:space="preserve">others, </w:t>
      </w:r>
      <w:r w:rsidR="00556B3F" w:rsidRPr="00EA24E9">
        <w:rPr>
          <w:rFonts w:ascii="Arial" w:hAnsi="Arial" w:cs="Arial"/>
        </w:rPr>
        <w:t xml:space="preserve">break new grounds, </w:t>
      </w:r>
      <w:r w:rsidR="0007435E" w:rsidRPr="00EA24E9">
        <w:rPr>
          <w:rFonts w:ascii="Arial" w:hAnsi="Arial" w:cs="Arial"/>
        </w:rPr>
        <w:t>and communicate your own sincerity in learning what people around you has to say.</w:t>
      </w:r>
    </w:p>
    <w:p w:rsidR="00554148" w:rsidRPr="00EA24E9" w:rsidRDefault="00554148" w:rsidP="00DE0684">
      <w:pPr>
        <w:rPr>
          <w:rFonts w:ascii="Arial" w:hAnsi="Arial" w:cs="Arial"/>
        </w:rPr>
      </w:pPr>
      <w:r w:rsidRPr="00EA24E9">
        <w:rPr>
          <w:rFonts w:ascii="Arial" w:hAnsi="Arial" w:cs="Arial"/>
        </w:rPr>
        <w:t>Here are some tips in asking questions</w:t>
      </w:r>
      <w:r w:rsidR="00352807" w:rsidRPr="00EA24E9">
        <w:rPr>
          <w:rFonts w:ascii="Arial" w:hAnsi="Arial" w:cs="Arial"/>
        </w:rPr>
        <w:t xml:space="preserve"> effectively</w:t>
      </w:r>
      <w:r w:rsidRPr="00EA24E9">
        <w:rPr>
          <w:rFonts w:ascii="Arial" w:hAnsi="Arial" w:cs="Arial"/>
        </w:rPr>
        <w:t>:</w:t>
      </w:r>
    </w:p>
    <w:p w:rsidR="00C85F76" w:rsidRPr="00EA24E9" w:rsidRDefault="008D3F72" w:rsidP="0039429E">
      <w:pPr>
        <w:numPr>
          <w:ilvl w:val="0"/>
          <w:numId w:val="33"/>
        </w:numPr>
        <w:rPr>
          <w:rFonts w:ascii="Arial" w:hAnsi="Arial" w:cs="Arial"/>
        </w:rPr>
      </w:pPr>
      <w:r w:rsidRPr="00EA24E9">
        <w:rPr>
          <w:rFonts w:ascii="Arial" w:hAnsi="Arial" w:cs="Arial"/>
          <w:b/>
        </w:rPr>
        <w:t>Ask!</w:t>
      </w:r>
      <w:r w:rsidRPr="00EA24E9">
        <w:rPr>
          <w:rFonts w:ascii="Arial" w:hAnsi="Arial" w:cs="Arial"/>
        </w:rPr>
        <w:t xml:space="preserve"> First</w:t>
      </w:r>
      <w:r w:rsidR="00C85F76" w:rsidRPr="00EA24E9">
        <w:rPr>
          <w:rFonts w:ascii="Arial" w:hAnsi="Arial" w:cs="Arial"/>
        </w:rPr>
        <w:t xml:space="preserve"> of all, don’t be afraid to ask questions! </w:t>
      </w:r>
      <w:r w:rsidR="00461604" w:rsidRPr="00EA24E9">
        <w:rPr>
          <w:rFonts w:ascii="Arial" w:hAnsi="Arial" w:cs="Arial"/>
        </w:rPr>
        <w:t xml:space="preserve">Sometimes shyness, concern over making a faux pas, or fear of being perceived as a busybody, can keep us from </w:t>
      </w:r>
      <w:r w:rsidR="00932727" w:rsidRPr="00EA24E9">
        <w:rPr>
          <w:rFonts w:ascii="Arial" w:hAnsi="Arial" w:cs="Arial"/>
        </w:rPr>
        <w:t>asking questions. While some subject matters are not appropriate conversation pieces in the early stages of a conversation (we will discuss this later, in the section on “Levels of Conversation.”</w:t>
      </w:r>
      <w:r w:rsidR="006B41D5" w:rsidRPr="00EA24E9">
        <w:rPr>
          <w:rFonts w:ascii="Arial" w:hAnsi="Arial" w:cs="Arial"/>
        </w:rPr>
        <w:t xml:space="preserve">), there’s nothing wrong in asking questions per se. Start with your </w:t>
      </w:r>
      <w:r w:rsidR="007614DE" w:rsidRPr="00EA24E9">
        <w:rPr>
          <w:rFonts w:ascii="Arial" w:hAnsi="Arial" w:cs="Arial"/>
        </w:rPr>
        <w:t>inherent curiosity about people, i</w:t>
      </w:r>
      <w:r w:rsidR="00080829" w:rsidRPr="00EA24E9">
        <w:rPr>
          <w:rFonts w:ascii="Arial" w:hAnsi="Arial" w:cs="Arial"/>
        </w:rPr>
        <w:t>f you’re</w:t>
      </w:r>
      <w:r w:rsidR="00352807" w:rsidRPr="00EA24E9">
        <w:rPr>
          <w:rFonts w:ascii="Arial" w:hAnsi="Arial" w:cs="Arial"/>
        </w:rPr>
        <w:t xml:space="preserve"> genuinely interested</w:t>
      </w:r>
      <w:r w:rsidR="00492304" w:rsidRPr="00EA24E9">
        <w:rPr>
          <w:rFonts w:ascii="Arial" w:hAnsi="Arial" w:cs="Arial"/>
        </w:rPr>
        <w:t xml:space="preserve"> in a person</w:t>
      </w:r>
      <w:r w:rsidR="006C3A6F" w:rsidRPr="00EA24E9">
        <w:rPr>
          <w:rFonts w:ascii="Arial" w:hAnsi="Arial" w:cs="Arial"/>
        </w:rPr>
        <w:t>,</w:t>
      </w:r>
      <w:r w:rsidR="00A53D1D" w:rsidRPr="00EA24E9">
        <w:rPr>
          <w:rFonts w:ascii="Arial" w:hAnsi="Arial" w:cs="Arial"/>
        </w:rPr>
        <w:t xml:space="preserve"> </w:t>
      </w:r>
      <w:r w:rsidR="00352807" w:rsidRPr="00EA24E9">
        <w:rPr>
          <w:rFonts w:ascii="Arial" w:hAnsi="Arial" w:cs="Arial"/>
        </w:rPr>
        <w:t>you won’t run out of things to ask.</w:t>
      </w:r>
    </w:p>
    <w:p w:rsidR="00352807" w:rsidRPr="00EA24E9" w:rsidRDefault="008D3F72" w:rsidP="0039429E">
      <w:pPr>
        <w:numPr>
          <w:ilvl w:val="0"/>
          <w:numId w:val="33"/>
        </w:numPr>
        <w:rPr>
          <w:rFonts w:ascii="Arial" w:hAnsi="Arial" w:cs="Arial"/>
        </w:rPr>
      </w:pPr>
      <w:r w:rsidRPr="00EA24E9">
        <w:rPr>
          <w:rFonts w:ascii="Arial" w:hAnsi="Arial" w:cs="Arial"/>
          <w:b/>
        </w:rPr>
        <w:t>Ask open questions.</w:t>
      </w:r>
      <w:r w:rsidRPr="00EA24E9">
        <w:rPr>
          <w:rFonts w:ascii="Arial" w:hAnsi="Arial" w:cs="Arial"/>
        </w:rPr>
        <w:t xml:space="preserve"> There</w:t>
      </w:r>
      <w:r w:rsidR="00352807" w:rsidRPr="00EA24E9">
        <w:rPr>
          <w:rFonts w:ascii="Arial" w:hAnsi="Arial" w:cs="Arial"/>
        </w:rPr>
        <w:t xml:space="preserve"> are two kinds of questions based on the scope of the answers they elicit: close</w:t>
      </w:r>
      <w:r w:rsidR="00666DCF" w:rsidRPr="00EA24E9">
        <w:rPr>
          <w:rFonts w:ascii="Arial" w:hAnsi="Arial" w:cs="Arial"/>
        </w:rPr>
        <w:t xml:space="preserve">d and open </w:t>
      </w:r>
      <w:r w:rsidR="00352807" w:rsidRPr="00EA24E9">
        <w:rPr>
          <w:rFonts w:ascii="Arial" w:hAnsi="Arial" w:cs="Arial"/>
        </w:rPr>
        <w:t xml:space="preserve">questions. </w:t>
      </w:r>
    </w:p>
    <w:p w:rsidR="00666DCF" w:rsidRPr="00EA24E9" w:rsidRDefault="00666DCF" w:rsidP="00A53D1D">
      <w:pPr>
        <w:pStyle w:val="Bulleted"/>
        <w:rPr>
          <w:rFonts w:ascii="Arial" w:hAnsi="Arial" w:cs="Arial"/>
        </w:rPr>
      </w:pPr>
      <w:r w:rsidRPr="00EA24E9">
        <w:rPr>
          <w:rFonts w:ascii="Arial" w:hAnsi="Arial" w:cs="Arial"/>
        </w:rPr>
        <w:t xml:space="preserve">Closed questions are questions answerable by yes or no. </w:t>
      </w:r>
      <w:r w:rsidR="00455C02" w:rsidRPr="00EA24E9">
        <w:rPr>
          <w:rFonts w:ascii="Arial" w:hAnsi="Arial" w:cs="Arial"/>
        </w:rPr>
        <w:t>E</w:t>
      </w:r>
      <w:r w:rsidRPr="00EA24E9">
        <w:rPr>
          <w:rFonts w:ascii="Arial" w:hAnsi="Arial" w:cs="Arial"/>
        </w:rPr>
        <w:t xml:space="preserve">xample: </w:t>
      </w:r>
      <w:r w:rsidRPr="00EA24E9">
        <w:rPr>
          <w:rFonts w:ascii="Arial" w:hAnsi="Arial" w:cs="Arial"/>
          <w:i/>
        </w:rPr>
        <w:t>“Are you happy with today’s presentation?”</w:t>
      </w:r>
    </w:p>
    <w:p w:rsidR="00666DCF" w:rsidRPr="00EA24E9" w:rsidRDefault="00666DCF" w:rsidP="00A53D1D">
      <w:pPr>
        <w:pStyle w:val="Bulleted"/>
        <w:rPr>
          <w:rFonts w:ascii="Arial" w:hAnsi="Arial" w:cs="Arial"/>
        </w:rPr>
      </w:pPr>
      <w:r w:rsidRPr="00EA24E9">
        <w:rPr>
          <w:rFonts w:ascii="Arial" w:hAnsi="Arial" w:cs="Arial"/>
        </w:rPr>
        <w:t>Open questions, on the other hand, are questions that</w:t>
      </w:r>
      <w:r w:rsidR="00551225" w:rsidRPr="00EA24E9">
        <w:rPr>
          <w:rFonts w:ascii="Arial" w:hAnsi="Arial" w:cs="Arial"/>
        </w:rPr>
        <w:t xml:space="preserve"> require a </w:t>
      </w:r>
      <w:r w:rsidR="00D90B52" w:rsidRPr="00EA24E9">
        <w:rPr>
          <w:rFonts w:ascii="Arial" w:hAnsi="Arial" w:cs="Arial"/>
        </w:rPr>
        <w:t>qualified response. Open questions are usually preceded by who, when, where, what, how, and why.</w:t>
      </w:r>
      <w:r w:rsidR="00455C02" w:rsidRPr="00EA24E9">
        <w:rPr>
          <w:rFonts w:ascii="Arial" w:hAnsi="Arial" w:cs="Arial"/>
        </w:rPr>
        <w:t xml:space="preserve"> Example: </w:t>
      </w:r>
      <w:r w:rsidR="00712CE6" w:rsidRPr="00EA24E9">
        <w:rPr>
          <w:rFonts w:ascii="Arial" w:hAnsi="Arial" w:cs="Arial"/>
          <w:i/>
        </w:rPr>
        <w:t>“What is it about today’s presentation that you find most engaging?”</w:t>
      </w:r>
    </w:p>
    <w:p w:rsidR="0072694C" w:rsidRPr="00EA24E9" w:rsidRDefault="00551225" w:rsidP="00A53D1D">
      <w:pPr>
        <w:pStyle w:val="Bulleted"/>
        <w:rPr>
          <w:rFonts w:ascii="Arial" w:hAnsi="Arial" w:cs="Arial"/>
        </w:rPr>
      </w:pPr>
      <w:r w:rsidRPr="00EA24E9">
        <w:rPr>
          <w:rFonts w:ascii="Arial" w:hAnsi="Arial" w:cs="Arial"/>
        </w:rPr>
        <w:t>Open questions are more e</w:t>
      </w:r>
      <w:r w:rsidR="00BA3755" w:rsidRPr="00EA24E9">
        <w:rPr>
          <w:rFonts w:ascii="Arial" w:hAnsi="Arial" w:cs="Arial"/>
        </w:rPr>
        <w:t>ffective than closed questions because they evoke thoughtful</w:t>
      </w:r>
      <w:r w:rsidRPr="00EA24E9">
        <w:rPr>
          <w:rFonts w:ascii="Arial" w:hAnsi="Arial" w:cs="Arial"/>
        </w:rPr>
        <w:t xml:space="preserve"> consideration of the subject and</w:t>
      </w:r>
      <w:r w:rsidR="00BA3755" w:rsidRPr="00EA24E9">
        <w:rPr>
          <w:rFonts w:ascii="Arial" w:hAnsi="Arial" w:cs="Arial"/>
        </w:rPr>
        <w:t xml:space="preserve"> creative thinking. </w:t>
      </w:r>
    </w:p>
    <w:p w:rsidR="006C3A6F" w:rsidRPr="00EA24E9" w:rsidRDefault="00D8029C" w:rsidP="0039429E">
      <w:pPr>
        <w:numPr>
          <w:ilvl w:val="0"/>
          <w:numId w:val="33"/>
        </w:numPr>
        <w:rPr>
          <w:rFonts w:ascii="Arial" w:hAnsi="Arial" w:cs="Arial"/>
        </w:rPr>
      </w:pPr>
      <w:r w:rsidRPr="00EA24E9">
        <w:rPr>
          <w:rFonts w:ascii="Arial" w:hAnsi="Arial" w:cs="Arial"/>
          <w:b/>
        </w:rPr>
        <w:lastRenderedPageBreak/>
        <w:t>Ask</w:t>
      </w:r>
      <w:r w:rsidR="00492304" w:rsidRPr="00EA24E9">
        <w:rPr>
          <w:rFonts w:ascii="Arial" w:hAnsi="Arial" w:cs="Arial"/>
          <w:b/>
        </w:rPr>
        <w:t xml:space="preserve"> </w:t>
      </w:r>
      <w:r w:rsidR="006C3A6F" w:rsidRPr="00EA24E9">
        <w:rPr>
          <w:rFonts w:ascii="Arial" w:hAnsi="Arial" w:cs="Arial"/>
          <w:b/>
        </w:rPr>
        <w:t xml:space="preserve">purposeful questions. </w:t>
      </w:r>
      <w:r w:rsidR="006C3A6F" w:rsidRPr="00EA24E9">
        <w:rPr>
          <w:rFonts w:ascii="Arial" w:hAnsi="Arial" w:cs="Arial"/>
        </w:rPr>
        <w:t xml:space="preserve">There are different reasons why we ask questions, and it is important that we take note of our purpose in asking a question. Doing so can help us frame our questions better, and keep the questions relevant. </w:t>
      </w:r>
    </w:p>
    <w:p w:rsidR="006C3A6F" w:rsidRPr="00EA24E9" w:rsidRDefault="006C3A6F" w:rsidP="006C3A6F">
      <w:pPr>
        <w:ind w:left="720"/>
        <w:rPr>
          <w:rFonts w:ascii="Arial" w:hAnsi="Arial" w:cs="Arial"/>
        </w:rPr>
      </w:pPr>
      <w:r w:rsidRPr="00EA24E9">
        <w:rPr>
          <w:rFonts w:ascii="Arial" w:hAnsi="Arial" w:cs="Arial"/>
        </w:rPr>
        <w:t xml:space="preserve">For example, we can ask questions </w:t>
      </w:r>
      <w:r w:rsidR="00A65A3C" w:rsidRPr="00EA24E9">
        <w:rPr>
          <w:rFonts w:ascii="Arial" w:hAnsi="Arial" w:cs="Arial"/>
        </w:rPr>
        <w:t xml:space="preserve">with the goal of making </w:t>
      </w:r>
      <w:r w:rsidR="00411F45" w:rsidRPr="00EA24E9">
        <w:rPr>
          <w:rFonts w:ascii="Arial" w:hAnsi="Arial" w:cs="Arial"/>
        </w:rPr>
        <w:t xml:space="preserve">the other person </w:t>
      </w:r>
      <w:r w:rsidR="00A65A3C" w:rsidRPr="00EA24E9">
        <w:rPr>
          <w:rFonts w:ascii="Arial" w:hAnsi="Arial" w:cs="Arial"/>
        </w:rPr>
        <w:t xml:space="preserve">feel </w:t>
      </w:r>
      <w:r w:rsidR="00411F45" w:rsidRPr="00EA24E9">
        <w:rPr>
          <w:rFonts w:ascii="Arial" w:hAnsi="Arial" w:cs="Arial"/>
        </w:rPr>
        <w:t>at ease.</w:t>
      </w:r>
      <w:r w:rsidR="00A65A3C" w:rsidRPr="00EA24E9">
        <w:rPr>
          <w:rFonts w:ascii="Arial" w:hAnsi="Arial" w:cs="Arial"/>
        </w:rPr>
        <w:t xml:space="preserve"> Questions like these should be phrased in a pleasant, non-threatening manner, and involves subjects that the other person is likely to be interested in. Example: </w:t>
      </w:r>
      <w:r w:rsidR="00A65A3C" w:rsidRPr="00EA24E9">
        <w:rPr>
          <w:rFonts w:ascii="Arial" w:hAnsi="Arial" w:cs="Arial"/>
          <w:i/>
        </w:rPr>
        <w:t>“That’s a lovely blouse! Where did you get it?”</w:t>
      </w:r>
    </w:p>
    <w:p w:rsidR="00A65A3C" w:rsidRPr="00EA24E9" w:rsidRDefault="00A65A3C" w:rsidP="006C3A6F">
      <w:pPr>
        <w:ind w:left="720"/>
        <w:rPr>
          <w:rFonts w:ascii="Arial" w:hAnsi="Arial" w:cs="Arial"/>
        </w:rPr>
      </w:pPr>
      <w:r w:rsidRPr="00EA24E9">
        <w:rPr>
          <w:rFonts w:ascii="Arial" w:hAnsi="Arial" w:cs="Arial"/>
        </w:rPr>
        <w:t xml:space="preserve">Some questions are designed to challenge the other person’s thinking, and encourage a lively debate or deliberation. Questions like these should be phrased in a way that is focused and process-oriented. It can also </w:t>
      </w:r>
      <w:r w:rsidR="00BE5593" w:rsidRPr="00EA24E9">
        <w:rPr>
          <w:rFonts w:ascii="Arial" w:hAnsi="Arial" w:cs="Arial"/>
        </w:rPr>
        <w:t>challenge</w:t>
      </w:r>
      <w:r w:rsidRPr="00EA24E9">
        <w:rPr>
          <w:rFonts w:ascii="Arial" w:hAnsi="Arial" w:cs="Arial"/>
        </w:rPr>
        <w:t xml:space="preserve"> existing assumptions about the subject matter. </w:t>
      </w:r>
      <w:r w:rsidR="004C0EAF" w:rsidRPr="00EA24E9">
        <w:rPr>
          <w:rFonts w:ascii="Arial" w:hAnsi="Arial" w:cs="Arial"/>
        </w:rPr>
        <w:t xml:space="preserve">Example: </w:t>
      </w:r>
      <w:r w:rsidR="004C0EAF" w:rsidRPr="00EA24E9">
        <w:rPr>
          <w:rFonts w:ascii="Arial" w:hAnsi="Arial" w:cs="Arial"/>
          <w:i/>
        </w:rPr>
        <w:t xml:space="preserve">“How do you think </w:t>
      </w:r>
      <w:r w:rsidR="00BE5593" w:rsidRPr="00EA24E9">
        <w:rPr>
          <w:rFonts w:ascii="Arial" w:hAnsi="Arial" w:cs="Arial"/>
          <w:i/>
        </w:rPr>
        <w:t>a leader can</w:t>
      </w:r>
      <w:r w:rsidR="004C0EAF" w:rsidRPr="00EA24E9">
        <w:rPr>
          <w:rFonts w:ascii="Arial" w:hAnsi="Arial" w:cs="Arial"/>
          <w:i/>
        </w:rPr>
        <w:t xml:space="preserve"> better motivate </w:t>
      </w:r>
      <w:r w:rsidR="00BE5593" w:rsidRPr="00EA24E9">
        <w:rPr>
          <w:rFonts w:ascii="Arial" w:hAnsi="Arial" w:cs="Arial"/>
          <w:i/>
        </w:rPr>
        <w:t>his team?”</w:t>
      </w:r>
    </w:p>
    <w:p w:rsidR="00310FBC" w:rsidRPr="00EA24E9" w:rsidRDefault="00310FBC" w:rsidP="006C3A6F">
      <w:pPr>
        <w:ind w:left="720"/>
        <w:rPr>
          <w:rFonts w:ascii="Arial" w:hAnsi="Arial" w:cs="Arial"/>
        </w:rPr>
      </w:pPr>
      <w:r w:rsidRPr="00EA24E9">
        <w:rPr>
          <w:rFonts w:ascii="Arial" w:hAnsi="Arial" w:cs="Arial"/>
        </w:rPr>
        <w:t xml:space="preserve">In other times, questions are meant to encourage a person to join an existing discussion. The goal of these questions is to invite participation, as much as gain information. Example: </w:t>
      </w:r>
      <w:r w:rsidR="00A53D1D" w:rsidRPr="00EA24E9">
        <w:rPr>
          <w:rFonts w:ascii="Arial" w:hAnsi="Arial" w:cs="Arial"/>
          <w:i/>
        </w:rPr>
        <w:t xml:space="preserve">“I find Matthew’s approach </w:t>
      </w:r>
      <w:r w:rsidRPr="00EA24E9">
        <w:rPr>
          <w:rFonts w:ascii="Arial" w:hAnsi="Arial" w:cs="Arial"/>
          <w:i/>
        </w:rPr>
        <w:t>very refreshing. What do you think, Frank?”</w:t>
      </w:r>
    </w:p>
    <w:p w:rsidR="00C20B22" w:rsidRPr="00EA24E9" w:rsidRDefault="00180619" w:rsidP="00C31C76">
      <w:pPr>
        <w:ind w:left="720"/>
        <w:rPr>
          <w:rFonts w:ascii="Arial" w:hAnsi="Arial" w:cs="Arial"/>
        </w:rPr>
      </w:pPr>
      <w:r w:rsidRPr="00EA24E9">
        <w:rPr>
          <w:rFonts w:ascii="Arial" w:hAnsi="Arial" w:cs="Arial"/>
        </w:rPr>
        <w:t>For better effectiveness, think of what you and the person you’re talking to needs in your stage of relationship, and ask him or her questions that can address that need.</w:t>
      </w:r>
      <w:bookmarkEnd w:id="10"/>
    </w:p>
    <w:p w:rsidR="008D3F72" w:rsidRPr="00EA24E9" w:rsidRDefault="008D3F72" w:rsidP="008D3F72">
      <w:pPr>
        <w:rPr>
          <w:rFonts w:ascii="Arial" w:hAnsi="Arial" w:cs="Arial"/>
        </w:rPr>
      </w:pPr>
    </w:p>
    <w:p w:rsidR="00DB3DF2" w:rsidRPr="00EA24E9" w:rsidRDefault="00810E5E" w:rsidP="00DB3DF2">
      <w:pPr>
        <w:pStyle w:val="Heading2"/>
        <w:rPr>
          <w:rFonts w:ascii="Arial" w:hAnsi="Arial" w:cs="Arial"/>
        </w:rPr>
      </w:pPr>
      <w:bookmarkStart w:id="12" w:name="_Toc294613046"/>
      <w:r w:rsidRPr="00EA24E9">
        <w:rPr>
          <w:rFonts w:ascii="Arial" w:hAnsi="Arial" w:cs="Arial"/>
        </w:rPr>
        <w:t>Communicating with Power</w:t>
      </w:r>
      <w:bookmarkEnd w:id="12"/>
    </w:p>
    <w:p w:rsidR="00274C38" w:rsidRPr="00EA24E9" w:rsidRDefault="003504DF" w:rsidP="00D65E1F">
      <w:pPr>
        <w:rPr>
          <w:rFonts w:ascii="Arial" w:hAnsi="Arial" w:cs="Arial"/>
        </w:rPr>
      </w:pPr>
      <w:r w:rsidRPr="00EA24E9">
        <w:rPr>
          <w:rFonts w:ascii="Arial" w:hAnsi="Arial" w:cs="Arial"/>
          <w:noProof/>
          <w:lang w:bidi="ar-SA"/>
        </w:rPr>
        <w:drawing>
          <wp:anchor distT="0" distB="0" distL="114300" distR="114300" simplePos="0" relativeHeight="251687424" behindDoc="0" locked="0" layoutInCell="1" allowOverlap="1">
            <wp:simplePos x="0" y="0"/>
            <wp:positionH relativeFrom="margin">
              <wp:posOffset>14605</wp:posOffset>
            </wp:positionH>
            <wp:positionV relativeFrom="margin">
              <wp:posOffset>4983480</wp:posOffset>
            </wp:positionV>
            <wp:extent cx="914400" cy="914400"/>
            <wp:effectExtent l="0" t="0" r="0" b="0"/>
            <wp:wrapSquare wrapText="bothSides"/>
            <wp:docPr id="22" name="Picture 22" descr="C:\Users\Darren\AppData\Local\Microsoft\Windows\Temporary Internet Files\Content.IE5\FTRMPN7N\MC900324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FTRMPN7N\MC900324772[1].wm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B972C6" w:rsidRPr="00EA24E9">
        <w:rPr>
          <w:rFonts w:ascii="Arial" w:hAnsi="Arial" w:cs="Arial"/>
        </w:rPr>
        <w:t xml:space="preserve">Power in communication refers to the ability to influence, </w:t>
      </w:r>
      <w:r w:rsidR="007614DE" w:rsidRPr="00EA24E9">
        <w:rPr>
          <w:rFonts w:ascii="Arial" w:hAnsi="Arial" w:cs="Arial"/>
        </w:rPr>
        <w:t>persuade,</w:t>
      </w:r>
      <w:r w:rsidR="00B972C6" w:rsidRPr="00EA24E9">
        <w:rPr>
          <w:rFonts w:ascii="Arial" w:hAnsi="Arial" w:cs="Arial"/>
        </w:rPr>
        <w:t xml:space="preserve"> or make an impact. A powerful communication is associated with self-confidence, </w:t>
      </w:r>
      <w:r w:rsidR="007614DE" w:rsidRPr="00EA24E9">
        <w:rPr>
          <w:rFonts w:ascii="Arial" w:hAnsi="Arial" w:cs="Arial"/>
        </w:rPr>
        <w:t>credibility,</w:t>
      </w:r>
      <w:r w:rsidR="00B972C6" w:rsidRPr="00EA24E9">
        <w:rPr>
          <w:rFonts w:ascii="Arial" w:hAnsi="Arial" w:cs="Arial"/>
        </w:rPr>
        <w:t xml:space="preserve"> and </w:t>
      </w:r>
      <w:r w:rsidR="00C31C76" w:rsidRPr="00EA24E9">
        <w:rPr>
          <w:rFonts w:ascii="Arial" w:hAnsi="Arial" w:cs="Arial"/>
        </w:rPr>
        <w:t>effectiveness.</w:t>
      </w:r>
    </w:p>
    <w:p w:rsidR="00CF2BB1" w:rsidRPr="00EA24E9" w:rsidRDefault="002D5CF4" w:rsidP="00EA3B4F">
      <w:pPr>
        <w:rPr>
          <w:rFonts w:ascii="Arial" w:hAnsi="Arial" w:cs="Arial"/>
        </w:rPr>
      </w:pPr>
      <w:r w:rsidRPr="00EA24E9">
        <w:rPr>
          <w:rFonts w:ascii="Arial" w:hAnsi="Arial" w:cs="Arial"/>
        </w:rPr>
        <w:t>The following are some ways you can</w:t>
      </w:r>
      <w:r w:rsidR="00CF2BB1" w:rsidRPr="00EA24E9">
        <w:rPr>
          <w:rFonts w:ascii="Arial" w:hAnsi="Arial" w:cs="Arial"/>
        </w:rPr>
        <w:t xml:space="preserve"> communicate </w:t>
      </w:r>
      <w:r w:rsidRPr="00EA24E9">
        <w:rPr>
          <w:rFonts w:ascii="Arial" w:hAnsi="Arial" w:cs="Arial"/>
        </w:rPr>
        <w:t>with power verbally:</w:t>
      </w:r>
      <w:r w:rsidR="00CF2BB1" w:rsidRPr="00EA24E9">
        <w:rPr>
          <w:rFonts w:ascii="Arial" w:hAnsi="Arial" w:cs="Arial"/>
        </w:rPr>
        <w:t xml:space="preserve"> </w:t>
      </w:r>
    </w:p>
    <w:p w:rsidR="00E30F06" w:rsidRPr="00EA24E9" w:rsidRDefault="00E30F06" w:rsidP="0039429E">
      <w:pPr>
        <w:numPr>
          <w:ilvl w:val="0"/>
          <w:numId w:val="34"/>
        </w:numPr>
        <w:rPr>
          <w:rFonts w:ascii="Arial" w:hAnsi="Arial" w:cs="Arial"/>
        </w:rPr>
      </w:pPr>
      <w:r w:rsidRPr="00EA24E9">
        <w:rPr>
          <w:rFonts w:ascii="Arial" w:hAnsi="Arial" w:cs="Arial"/>
          <w:b/>
        </w:rPr>
        <w:t>Stick to the point.</w:t>
      </w:r>
      <w:r w:rsidR="008D3F72" w:rsidRPr="00EA24E9">
        <w:rPr>
          <w:rFonts w:ascii="Arial" w:hAnsi="Arial" w:cs="Arial"/>
          <w:b/>
        </w:rPr>
        <w:t xml:space="preserve"> </w:t>
      </w:r>
      <w:r w:rsidRPr="00EA24E9">
        <w:rPr>
          <w:rFonts w:ascii="Arial" w:hAnsi="Arial" w:cs="Arial"/>
        </w:rPr>
        <w:t>Powerful communication is not about saying as many things as you can in a given period of time. Rather, it is</w:t>
      </w:r>
      <w:r w:rsidR="00C55310" w:rsidRPr="00EA24E9">
        <w:rPr>
          <w:rFonts w:ascii="Arial" w:hAnsi="Arial" w:cs="Arial"/>
        </w:rPr>
        <w:t xml:space="preserve"> about sticking to what is relevant to the discussion, and getting your message across in the shortest --- but most impact-laden --- way possible. </w:t>
      </w:r>
      <w:r w:rsidR="00B52314" w:rsidRPr="00EA24E9">
        <w:rPr>
          <w:rFonts w:ascii="Arial" w:hAnsi="Arial" w:cs="Arial"/>
        </w:rPr>
        <w:t xml:space="preserve">Get rid of fillers like </w:t>
      </w:r>
      <w:r w:rsidR="00B52314" w:rsidRPr="00EA24E9">
        <w:rPr>
          <w:rFonts w:ascii="Arial" w:hAnsi="Arial" w:cs="Arial"/>
          <w:i/>
        </w:rPr>
        <w:t>“uhm…</w:t>
      </w:r>
      <w:r w:rsidR="008B2F01" w:rsidRPr="00EA24E9">
        <w:rPr>
          <w:rFonts w:ascii="Arial" w:hAnsi="Arial" w:cs="Arial"/>
          <w:i/>
        </w:rPr>
        <w:t>”,</w:t>
      </w:r>
      <w:r w:rsidR="00B52314" w:rsidRPr="00EA24E9">
        <w:rPr>
          <w:rFonts w:ascii="Arial" w:hAnsi="Arial" w:cs="Arial"/>
        </w:rPr>
        <w:t xml:space="preserve"> </w:t>
      </w:r>
      <w:r w:rsidR="00B52314" w:rsidRPr="00EA24E9">
        <w:rPr>
          <w:rFonts w:ascii="Arial" w:hAnsi="Arial" w:cs="Arial"/>
          <w:i/>
        </w:rPr>
        <w:t>“you know”,</w:t>
      </w:r>
      <w:r w:rsidR="00B52314" w:rsidRPr="00EA24E9">
        <w:rPr>
          <w:rFonts w:ascii="Arial" w:hAnsi="Arial" w:cs="Arial"/>
        </w:rPr>
        <w:t xml:space="preserve"> or </w:t>
      </w:r>
      <w:r w:rsidR="00B52314" w:rsidRPr="00EA24E9">
        <w:rPr>
          <w:rFonts w:ascii="Arial" w:hAnsi="Arial" w:cs="Arial"/>
          <w:i/>
        </w:rPr>
        <w:t>“actually”</w:t>
      </w:r>
      <w:r w:rsidR="00B52314" w:rsidRPr="00EA24E9">
        <w:rPr>
          <w:rFonts w:ascii="Arial" w:hAnsi="Arial" w:cs="Arial"/>
        </w:rPr>
        <w:t xml:space="preserve"> in your </w:t>
      </w:r>
      <w:r w:rsidR="007E1621" w:rsidRPr="00EA24E9">
        <w:rPr>
          <w:rFonts w:ascii="Arial" w:hAnsi="Arial" w:cs="Arial"/>
        </w:rPr>
        <w:t>delivery</w:t>
      </w:r>
      <w:r w:rsidR="00B52314" w:rsidRPr="00EA24E9">
        <w:rPr>
          <w:rFonts w:ascii="Arial" w:hAnsi="Arial" w:cs="Arial"/>
        </w:rPr>
        <w:t xml:space="preserve">, </w:t>
      </w:r>
      <w:r w:rsidR="007E1621" w:rsidRPr="00EA24E9">
        <w:rPr>
          <w:rFonts w:ascii="Arial" w:hAnsi="Arial" w:cs="Arial"/>
        </w:rPr>
        <w:t xml:space="preserve">and </w:t>
      </w:r>
      <w:r w:rsidR="0045787D" w:rsidRPr="00EA24E9">
        <w:rPr>
          <w:rFonts w:ascii="Arial" w:hAnsi="Arial" w:cs="Arial"/>
        </w:rPr>
        <w:t xml:space="preserve">avoid </w:t>
      </w:r>
      <w:r w:rsidR="00855331" w:rsidRPr="00EA24E9">
        <w:rPr>
          <w:rFonts w:ascii="Arial" w:hAnsi="Arial" w:cs="Arial"/>
        </w:rPr>
        <w:t xml:space="preserve">off-topic </w:t>
      </w:r>
      <w:r w:rsidR="007E1621" w:rsidRPr="00EA24E9">
        <w:rPr>
          <w:rFonts w:ascii="Arial" w:hAnsi="Arial" w:cs="Arial"/>
        </w:rPr>
        <w:t>statements. Just pro</w:t>
      </w:r>
      <w:r w:rsidR="0045787D" w:rsidRPr="00EA24E9">
        <w:rPr>
          <w:rFonts w:ascii="Arial" w:hAnsi="Arial" w:cs="Arial"/>
        </w:rPr>
        <w:t>vide the bare bones --- the ideas your audience would be most</w:t>
      </w:r>
      <w:r w:rsidR="007E1621" w:rsidRPr="00EA24E9">
        <w:rPr>
          <w:rFonts w:ascii="Arial" w:hAnsi="Arial" w:cs="Arial"/>
        </w:rPr>
        <w:t xml:space="preserve"> interested in knowin</w:t>
      </w:r>
      <w:r w:rsidR="0045787D" w:rsidRPr="00EA24E9">
        <w:rPr>
          <w:rFonts w:ascii="Arial" w:hAnsi="Arial" w:cs="Arial"/>
        </w:rPr>
        <w:t>g, or the ones that promote your intentions best</w:t>
      </w:r>
      <w:r w:rsidR="007E1621" w:rsidRPr="00EA24E9">
        <w:rPr>
          <w:rFonts w:ascii="Arial" w:hAnsi="Arial" w:cs="Arial"/>
        </w:rPr>
        <w:t>.</w:t>
      </w:r>
    </w:p>
    <w:p w:rsidR="005F6BC5" w:rsidRPr="00EA24E9" w:rsidRDefault="0021743B" w:rsidP="0039429E">
      <w:pPr>
        <w:numPr>
          <w:ilvl w:val="0"/>
          <w:numId w:val="34"/>
        </w:numPr>
        <w:rPr>
          <w:rFonts w:ascii="Arial" w:hAnsi="Arial" w:cs="Arial"/>
        </w:rPr>
      </w:pPr>
      <w:r w:rsidRPr="00EA24E9">
        <w:rPr>
          <w:rFonts w:ascii="Arial" w:hAnsi="Arial" w:cs="Arial"/>
          <w:b/>
        </w:rPr>
        <w:t>Don’t be too casual</w:t>
      </w:r>
      <w:r w:rsidR="0052394D" w:rsidRPr="00EA24E9">
        <w:rPr>
          <w:rFonts w:ascii="Arial" w:hAnsi="Arial" w:cs="Arial"/>
          <w:b/>
        </w:rPr>
        <w:t>.</w:t>
      </w:r>
      <w:r w:rsidR="008D3F72" w:rsidRPr="00EA24E9">
        <w:rPr>
          <w:rFonts w:ascii="Arial" w:hAnsi="Arial" w:cs="Arial"/>
          <w:b/>
        </w:rPr>
        <w:t xml:space="preserve"> </w:t>
      </w:r>
      <w:r w:rsidR="00080829" w:rsidRPr="00EA24E9">
        <w:rPr>
          <w:rFonts w:ascii="Arial" w:hAnsi="Arial" w:cs="Arial"/>
        </w:rPr>
        <w:t xml:space="preserve">Note that phrasing </w:t>
      </w:r>
      <w:r w:rsidR="00451CA4" w:rsidRPr="00EA24E9">
        <w:rPr>
          <w:rFonts w:ascii="Arial" w:hAnsi="Arial" w:cs="Arial"/>
        </w:rPr>
        <w:t>appropria</w:t>
      </w:r>
      <w:r w:rsidR="00080829" w:rsidRPr="00EA24E9">
        <w:rPr>
          <w:rFonts w:ascii="Arial" w:hAnsi="Arial" w:cs="Arial"/>
        </w:rPr>
        <w:t>te when talking with friends is</w:t>
      </w:r>
      <w:r w:rsidR="00451CA4" w:rsidRPr="00EA24E9">
        <w:rPr>
          <w:rFonts w:ascii="Arial" w:hAnsi="Arial" w:cs="Arial"/>
        </w:rPr>
        <w:t xml:space="preserve"> not necessarily appropriate for business-related meets</w:t>
      </w:r>
      <w:r w:rsidRPr="00EA24E9">
        <w:rPr>
          <w:rFonts w:ascii="Arial" w:hAnsi="Arial" w:cs="Arial"/>
        </w:rPr>
        <w:t>. T</w:t>
      </w:r>
      <w:r w:rsidR="00451CA4" w:rsidRPr="00EA24E9">
        <w:rPr>
          <w:rFonts w:ascii="Arial" w:hAnsi="Arial" w:cs="Arial"/>
        </w:rPr>
        <w:t xml:space="preserve">he use of slang, </w:t>
      </w:r>
      <w:r w:rsidR="0052394D" w:rsidRPr="00EA24E9">
        <w:rPr>
          <w:rFonts w:ascii="Arial" w:hAnsi="Arial" w:cs="Arial"/>
        </w:rPr>
        <w:t xml:space="preserve">street </w:t>
      </w:r>
      <w:r w:rsidR="007614DE" w:rsidRPr="00EA24E9">
        <w:rPr>
          <w:rFonts w:ascii="Arial" w:hAnsi="Arial" w:cs="Arial"/>
        </w:rPr>
        <w:t>talk,</w:t>
      </w:r>
      <w:r w:rsidR="00972CA1" w:rsidRPr="00EA24E9">
        <w:rPr>
          <w:rFonts w:ascii="Arial" w:hAnsi="Arial" w:cs="Arial"/>
        </w:rPr>
        <w:t xml:space="preserve"> </w:t>
      </w:r>
      <w:r w:rsidR="003504DF" w:rsidRPr="00EA24E9">
        <w:rPr>
          <w:rFonts w:ascii="Arial" w:hAnsi="Arial" w:cs="Arial"/>
        </w:rPr>
        <w:t>and poor</w:t>
      </w:r>
      <w:r w:rsidR="00451CA4" w:rsidRPr="00EA24E9">
        <w:rPr>
          <w:rFonts w:ascii="Arial" w:hAnsi="Arial" w:cs="Arial"/>
        </w:rPr>
        <w:t xml:space="preserve"> grammar </w:t>
      </w:r>
      <w:r w:rsidR="00972CA1" w:rsidRPr="00EA24E9">
        <w:rPr>
          <w:rFonts w:ascii="Arial" w:hAnsi="Arial" w:cs="Arial"/>
        </w:rPr>
        <w:t>can</w:t>
      </w:r>
      <w:r w:rsidR="00885808" w:rsidRPr="00EA24E9">
        <w:rPr>
          <w:rFonts w:ascii="Arial" w:hAnsi="Arial" w:cs="Arial"/>
        </w:rPr>
        <w:t xml:space="preserve"> detract from your </w:t>
      </w:r>
      <w:r w:rsidR="00451CA4" w:rsidRPr="00EA24E9">
        <w:rPr>
          <w:rFonts w:ascii="Arial" w:hAnsi="Arial" w:cs="Arial"/>
        </w:rPr>
        <w:t>credibility</w:t>
      </w:r>
      <w:r w:rsidR="00885808" w:rsidRPr="00EA24E9">
        <w:rPr>
          <w:rFonts w:ascii="Arial" w:hAnsi="Arial" w:cs="Arial"/>
        </w:rPr>
        <w:t xml:space="preserve">, </w:t>
      </w:r>
      <w:r w:rsidR="009B5DA2" w:rsidRPr="00EA24E9">
        <w:rPr>
          <w:rFonts w:ascii="Arial" w:hAnsi="Arial" w:cs="Arial"/>
        </w:rPr>
        <w:t>especially</w:t>
      </w:r>
      <w:r w:rsidR="00885808" w:rsidRPr="00EA24E9">
        <w:rPr>
          <w:rFonts w:ascii="Arial" w:hAnsi="Arial" w:cs="Arial"/>
        </w:rPr>
        <w:t xml:space="preserve"> if you’re mingling with potential clients, </w:t>
      </w:r>
      <w:r w:rsidR="007614DE" w:rsidRPr="00EA24E9">
        <w:rPr>
          <w:rFonts w:ascii="Arial" w:hAnsi="Arial" w:cs="Arial"/>
        </w:rPr>
        <w:t>employers,</w:t>
      </w:r>
      <w:r w:rsidR="00885808" w:rsidRPr="00EA24E9">
        <w:rPr>
          <w:rFonts w:ascii="Arial" w:hAnsi="Arial" w:cs="Arial"/>
        </w:rPr>
        <w:t xml:space="preserve"> and </w:t>
      </w:r>
      <w:r w:rsidR="009B5DA2" w:rsidRPr="00EA24E9">
        <w:rPr>
          <w:rFonts w:ascii="Arial" w:hAnsi="Arial" w:cs="Arial"/>
        </w:rPr>
        <w:t xml:space="preserve">business partners. </w:t>
      </w:r>
      <w:r w:rsidRPr="00EA24E9">
        <w:rPr>
          <w:rFonts w:ascii="Arial" w:hAnsi="Arial" w:cs="Arial"/>
        </w:rPr>
        <w:t>Events</w:t>
      </w:r>
      <w:r w:rsidR="001E2286" w:rsidRPr="00EA24E9">
        <w:rPr>
          <w:rFonts w:ascii="Arial" w:hAnsi="Arial" w:cs="Arial"/>
        </w:rPr>
        <w:t xml:space="preserve"> </w:t>
      </w:r>
      <w:r w:rsidR="009B5DA2" w:rsidRPr="00EA24E9">
        <w:rPr>
          <w:rFonts w:ascii="Arial" w:hAnsi="Arial" w:cs="Arial"/>
        </w:rPr>
        <w:t>that require you to come across as impressive may require the use of industry-sp</w:t>
      </w:r>
      <w:r w:rsidR="00451CA4" w:rsidRPr="00EA24E9">
        <w:rPr>
          <w:rFonts w:ascii="Arial" w:hAnsi="Arial" w:cs="Arial"/>
        </w:rPr>
        <w:t>ecific jargon and a formal tone ---</w:t>
      </w:r>
      <w:r w:rsidR="00895B68" w:rsidRPr="00EA24E9">
        <w:rPr>
          <w:rFonts w:ascii="Arial" w:hAnsi="Arial" w:cs="Arial"/>
        </w:rPr>
        <w:t xml:space="preserve"> so</w:t>
      </w:r>
      <w:r w:rsidR="00451CA4" w:rsidRPr="00EA24E9">
        <w:rPr>
          <w:rFonts w:ascii="Arial" w:hAnsi="Arial" w:cs="Arial"/>
        </w:rPr>
        <w:t xml:space="preserve"> adjust accordingly.</w:t>
      </w:r>
    </w:p>
    <w:p w:rsidR="00EF0963" w:rsidRPr="00EA24E9" w:rsidRDefault="008D3F72" w:rsidP="0039429E">
      <w:pPr>
        <w:numPr>
          <w:ilvl w:val="0"/>
          <w:numId w:val="34"/>
        </w:numPr>
        <w:rPr>
          <w:rFonts w:ascii="Arial" w:hAnsi="Arial" w:cs="Arial"/>
        </w:rPr>
      </w:pPr>
      <w:r w:rsidRPr="00EA24E9">
        <w:rPr>
          <w:rFonts w:ascii="Arial" w:hAnsi="Arial" w:cs="Arial"/>
          <w:b/>
        </w:rPr>
        <w:t xml:space="preserve">Emphasize key ideas. </w:t>
      </w:r>
      <w:r w:rsidR="00393E00" w:rsidRPr="00EA24E9">
        <w:rPr>
          <w:rFonts w:ascii="Arial" w:hAnsi="Arial" w:cs="Arial"/>
        </w:rPr>
        <w:t>Stress</w:t>
      </w:r>
      <w:r w:rsidR="0095096C" w:rsidRPr="00EA24E9">
        <w:rPr>
          <w:rFonts w:ascii="Arial" w:hAnsi="Arial" w:cs="Arial"/>
        </w:rPr>
        <w:t xml:space="preserve"> </w:t>
      </w:r>
      <w:r w:rsidR="00393E00" w:rsidRPr="00EA24E9">
        <w:rPr>
          <w:rFonts w:ascii="Arial" w:hAnsi="Arial" w:cs="Arial"/>
        </w:rPr>
        <w:t>the highlights of your communication</w:t>
      </w:r>
      <w:r w:rsidR="0054192D" w:rsidRPr="00EA24E9">
        <w:rPr>
          <w:rFonts w:ascii="Arial" w:hAnsi="Arial" w:cs="Arial"/>
        </w:rPr>
        <w:t>. For example, p</w:t>
      </w:r>
      <w:r w:rsidR="0095096C" w:rsidRPr="00EA24E9">
        <w:rPr>
          <w:rFonts w:ascii="Arial" w:hAnsi="Arial" w:cs="Arial"/>
        </w:rPr>
        <w:t xml:space="preserve">eople who are delivering a sales pitch </w:t>
      </w:r>
      <w:r w:rsidR="00393E00" w:rsidRPr="00EA24E9">
        <w:rPr>
          <w:rFonts w:ascii="Arial" w:hAnsi="Arial" w:cs="Arial"/>
        </w:rPr>
        <w:t>should emphasize</w:t>
      </w:r>
      <w:r w:rsidR="0095096C" w:rsidRPr="00EA24E9">
        <w:rPr>
          <w:rFonts w:ascii="Arial" w:hAnsi="Arial" w:cs="Arial"/>
        </w:rPr>
        <w:t xml:space="preserve"> the main </w:t>
      </w:r>
      <w:r w:rsidR="0095297A" w:rsidRPr="00EA24E9">
        <w:rPr>
          <w:rFonts w:ascii="Arial" w:hAnsi="Arial" w:cs="Arial"/>
        </w:rPr>
        <w:t>features</w:t>
      </w:r>
      <w:r w:rsidR="00393E00" w:rsidRPr="00EA24E9">
        <w:rPr>
          <w:rFonts w:ascii="Arial" w:hAnsi="Arial" w:cs="Arial"/>
        </w:rPr>
        <w:t xml:space="preserve"> of their</w:t>
      </w:r>
      <w:r w:rsidR="0095096C" w:rsidRPr="00EA24E9">
        <w:rPr>
          <w:rFonts w:ascii="Arial" w:hAnsi="Arial" w:cs="Arial"/>
        </w:rPr>
        <w:t xml:space="preserve"> product or service. </w:t>
      </w:r>
      <w:r w:rsidR="00393E00" w:rsidRPr="00EA24E9">
        <w:rPr>
          <w:rFonts w:ascii="Arial" w:hAnsi="Arial" w:cs="Arial"/>
        </w:rPr>
        <w:t xml:space="preserve">Those who </w:t>
      </w:r>
      <w:r w:rsidR="0054192D" w:rsidRPr="00EA24E9">
        <w:rPr>
          <w:rFonts w:ascii="Arial" w:hAnsi="Arial" w:cs="Arial"/>
        </w:rPr>
        <w:t>are presenting their o</w:t>
      </w:r>
      <w:r w:rsidR="003504DF" w:rsidRPr="00EA24E9">
        <w:rPr>
          <w:rFonts w:ascii="Arial" w:hAnsi="Arial" w:cs="Arial"/>
        </w:rPr>
        <w:t xml:space="preserve">pinion on an issue should </w:t>
      </w:r>
      <w:r w:rsidR="003601BA" w:rsidRPr="00EA24E9">
        <w:rPr>
          <w:rFonts w:ascii="Arial" w:hAnsi="Arial" w:cs="Arial"/>
        </w:rPr>
        <w:t>explain</w:t>
      </w:r>
      <w:r w:rsidR="0054192D" w:rsidRPr="00EA24E9">
        <w:rPr>
          <w:rFonts w:ascii="Arial" w:hAnsi="Arial" w:cs="Arial"/>
        </w:rPr>
        <w:t xml:space="preserve"> </w:t>
      </w:r>
      <w:r w:rsidR="0054192D" w:rsidRPr="00EA24E9">
        <w:rPr>
          <w:rFonts w:ascii="Arial" w:hAnsi="Arial" w:cs="Arial"/>
        </w:rPr>
        <w:lastRenderedPageBreak/>
        <w:t>the crux of their arguments, and build from there.</w:t>
      </w:r>
      <w:r w:rsidR="003601BA" w:rsidRPr="00EA24E9">
        <w:rPr>
          <w:rFonts w:ascii="Arial" w:hAnsi="Arial" w:cs="Arial"/>
        </w:rPr>
        <w:t xml:space="preserve"> Even if you’re merely expressing interest or congratulations, make sure the person you’re talking to would remember what you have to say.</w:t>
      </w:r>
      <w:r w:rsidR="00110197" w:rsidRPr="00EA24E9">
        <w:rPr>
          <w:rFonts w:ascii="Arial" w:hAnsi="Arial" w:cs="Arial"/>
        </w:rPr>
        <w:t xml:space="preserve"> Emphasis in verbal communication comes in many ways, including repetition of key points, </w:t>
      </w:r>
      <w:r w:rsidR="005E21B7" w:rsidRPr="00EA24E9">
        <w:rPr>
          <w:rFonts w:ascii="Arial" w:hAnsi="Arial" w:cs="Arial"/>
        </w:rPr>
        <w:t xml:space="preserve">giving specific examples, </w:t>
      </w:r>
      <w:r w:rsidR="00110197" w:rsidRPr="00EA24E9">
        <w:rPr>
          <w:rFonts w:ascii="Arial" w:hAnsi="Arial" w:cs="Arial"/>
        </w:rPr>
        <w:t>accenting particular adjectives or nouns, or even directly saying that “this is really a point I want to emphasize.”</w:t>
      </w:r>
    </w:p>
    <w:p w:rsidR="00596D8E" w:rsidRPr="00EA24E9" w:rsidRDefault="00255344" w:rsidP="0039429E">
      <w:pPr>
        <w:numPr>
          <w:ilvl w:val="0"/>
          <w:numId w:val="34"/>
        </w:numPr>
        <w:rPr>
          <w:rFonts w:ascii="Arial" w:hAnsi="Arial" w:cs="Arial"/>
        </w:rPr>
      </w:pPr>
      <w:r w:rsidRPr="00EA24E9">
        <w:rPr>
          <w:rFonts w:ascii="Arial" w:hAnsi="Arial" w:cs="Arial"/>
          <w:b/>
        </w:rPr>
        <w:t xml:space="preserve">Tailor-fit your communication to your audience. </w:t>
      </w:r>
      <w:r w:rsidR="008D3F72" w:rsidRPr="00EA24E9">
        <w:rPr>
          <w:rFonts w:ascii="Arial" w:hAnsi="Arial" w:cs="Arial"/>
          <w:b/>
        </w:rPr>
        <w:t xml:space="preserve"> </w:t>
      </w:r>
      <w:r w:rsidRPr="00EA24E9">
        <w:rPr>
          <w:rFonts w:ascii="Arial" w:hAnsi="Arial" w:cs="Arial"/>
        </w:rPr>
        <w:t xml:space="preserve">A powerful communication is one that connects with one’s audience. In this case, minding the readiness, attention, </w:t>
      </w:r>
      <w:r w:rsidR="007614DE" w:rsidRPr="00EA24E9">
        <w:rPr>
          <w:rFonts w:ascii="Arial" w:hAnsi="Arial" w:cs="Arial"/>
        </w:rPr>
        <w:t>age,</w:t>
      </w:r>
      <w:r w:rsidRPr="00EA24E9">
        <w:rPr>
          <w:rFonts w:ascii="Arial" w:hAnsi="Arial" w:cs="Arial"/>
        </w:rPr>
        <w:t xml:space="preserve"> and educational level of your audience is very important, so that you don’t overwhelm or underwhelm them. Social skills a</w:t>
      </w:r>
      <w:r w:rsidR="00EA190B" w:rsidRPr="00EA24E9">
        <w:rPr>
          <w:rFonts w:ascii="Arial" w:hAnsi="Arial" w:cs="Arial"/>
        </w:rPr>
        <w:t>re primarily about flexibility; the better you can adjust to changes in your audience profile, the better off you’ll be.</w:t>
      </w:r>
    </w:p>
    <w:p w:rsidR="00EA190B" w:rsidRPr="00EA24E9" w:rsidRDefault="00EA190B" w:rsidP="0039429E">
      <w:pPr>
        <w:numPr>
          <w:ilvl w:val="0"/>
          <w:numId w:val="34"/>
        </w:numPr>
        <w:rPr>
          <w:rFonts w:ascii="Arial" w:hAnsi="Arial" w:cs="Arial"/>
        </w:rPr>
      </w:pPr>
      <w:r w:rsidRPr="00EA24E9">
        <w:rPr>
          <w:rFonts w:ascii="Arial" w:hAnsi="Arial" w:cs="Arial"/>
          <w:b/>
        </w:rPr>
        <w:t>Connect.</w:t>
      </w:r>
      <w:r w:rsidR="008D3F72" w:rsidRPr="00EA24E9">
        <w:rPr>
          <w:rFonts w:ascii="Arial" w:hAnsi="Arial" w:cs="Arial"/>
          <w:b/>
        </w:rPr>
        <w:t xml:space="preserve"> </w:t>
      </w:r>
      <w:r w:rsidRPr="00EA24E9">
        <w:rPr>
          <w:rFonts w:ascii="Arial" w:hAnsi="Arial" w:cs="Arial"/>
        </w:rPr>
        <w:t xml:space="preserve">Power in communication is sometimes determined by the quality of </w:t>
      </w:r>
      <w:r w:rsidR="00B008D2" w:rsidRPr="00EA24E9">
        <w:rPr>
          <w:rFonts w:ascii="Arial" w:hAnsi="Arial" w:cs="Arial"/>
        </w:rPr>
        <w:t>your rapport with others. You may need to “warm up” your audience, make them comfortable, and show them that you sincerely want to talk with them. The more others see you as “one of them</w:t>
      </w:r>
      <w:r w:rsidR="002B20B1" w:rsidRPr="00EA24E9">
        <w:rPr>
          <w:rFonts w:ascii="Arial" w:hAnsi="Arial" w:cs="Arial"/>
        </w:rPr>
        <w:t>”,</w:t>
      </w:r>
      <w:r w:rsidR="00B008D2" w:rsidRPr="00EA24E9">
        <w:rPr>
          <w:rFonts w:ascii="Arial" w:hAnsi="Arial" w:cs="Arial"/>
        </w:rPr>
        <w:t xml:space="preserve"> the better their reception of anything that you have to say will be.</w:t>
      </w:r>
      <w:r w:rsidRPr="00EA24E9">
        <w:rPr>
          <w:rFonts w:ascii="Arial" w:hAnsi="Arial" w:cs="Arial"/>
        </w:rPr>
        <w:t xml:space="preserve"> </w:t>
      </w:r>
    </w:p>
    <w:p w:rsidR="002B20B1" w:rsidRPr="00EA24E9" w:rsidRDefault="002B20B1" w:rsidP="00EA190B">
      <w:pPr>
        <w:ind w:left="720"/>
        <w:rPr>
          <w:rFonts w:ascii="Arial" w:hAnsi="Arial" w:cs="Arial"/>
        </w:rPr>
      </w:pPr>
      <w:r w:rsidRPr="00EA24E9">
        <w:rPr>
          <w:rFonts w:ascii="Arial" w:hAnsi="Arial" w:cs="Arial"/>
        </w:rPr>
        <w:t>Your non-verbal communication can be a big help in connecting wi</w:t>
      </w:r>
      <w:r w:rsidR="007614DE" w:rsidRPr="00EA24E9">
        <w:rPr>
          <w:rFonts w:ascii="Arial" w:hAnsi="Arial" w:cs="Arial"/>
        </w:rPr>
        <w:t>th others.</w:t>
      </w:r>
    </w:p>
    <w:p w:rsidR="00C20B22" w:rsidRPr="00EA24E9" w:rsidRDefault="00C20B22" w:rsidP="008D3F72">
      <w:pPr>
        <w:rPr>
          <w:rFonts w:ascii="Arial" w:hAnsi="Arial" w:cs="Arial"/>
        </w:rPr>
      </w:pPr>
    </w:p>
    <w:p w:rsidR="00E93928" w:rsidRPr="00EA24E9" w:rsidRDefault="00BD2177" w:rsidP="00221D03">
      <w:pPr>
        <w:pStyle w:val="Heading1"/>
        <w:rPr>
          <w:rFonts w:ascii="Arial" w:hAnsi="Arial" w:cs="Arial"/>
        </w:rPr>
      </w:pPr>
      <w:r w:rsidRPr="00EA24E9">
        <w:rPr>
          <w:rFonts w:ascii="Arial" w:hAnsi="Arial" w:cs="Arial"/>
        </w:rPr>
        <w:br w:type="page"/>
      </w:r>
      <w:bookmarkStart w:id="13" w:name="_Toc294613047"/>
      <w:r w:rsidR="00EA24E9" w:rsidRPr="00EA24E9">
        <w:rPr>
          <w:rFonts w:ascii="Arial" w:hAnsi="Arial" w:cs="Arial"/>
        </w:rPr>
        <w:lastRenderedPageBreak/>
        <w:drawing>
          <wp:anchor distT="0" distB="0" distL="114300" distR="114300" simplePos="0" relativeHeight="251739648" behindDoc="0" locked="0" layoutInCell="1" allowOverlap="1">
            <wp:simplePos x="0" y="0"/>
            <wp:positionH relativeFrom="column">
              <wp:posOffset>-819150</wp:posOffset>
            </wp:positionH>
            <wp:positionV relativeFrom="paragraph">
              <wp:posOffset>-819150</wp:posOffset>
            </wp:positionV>
            <wp:extent cx="2819400" cy="1047750"/>
            <wp:effectExtent l="19050" t="0" r="0" b="0"/>
            <wp:wrapNone/>
            <wp:docPr id="6"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99270E" w:rsidRPr="00EA24E9">
        <w:rPr>
          <w:rFonts w:ascii="Arial" w:hAnsi="Arial" w:cs="Arial"/>
          <w:noProof/>
          <w:lang w:bidi="ar-SA"/>
        </w:rPr>
        <w:pict>
          <v:rect id="Rectangle 359" o:spid="_x0000_s1030" style="position:absolute;margin-left:1132.8pt;margin-top:0;width:612pt;height:164.25pt;z-index:25167718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ntDAMAAGE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" o:allowincell="f" fillcolor="#4f81bd" stroked="f">
            <v:shadow type="perspective" color="#9bbb59" origin="-.5,-.5" offset="-6pt,-6pt" matrix=".75,,,.75"/>
            <v:textbox inset="4in,54pt,1in,0">
              <w:txbxContent>
                <w:p w:rsidR="00B26C3D" w:rsidRPr="00EA24E9" w:rsidRDefault="00B26C3D" w:rsidP="00BD217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Fluency in non-verbal communication can be as powerful a tool as masterful negotiating techniques or expert salesmanship.</w:t>
                  </w:r>
                </w:p>
                <w:p w:rsidR="00B26C3D" w:rsidRPr="00EA24E9" w:rsidRDefault="00B26C3D" w:rsidP="00BD217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Joe Navarro</w:t>
                  </w:r>
                </w:p>
              </w:txbxContent>
            </v:textbox>
            <w10:wrap type="square" anchorx="page" anchory="page"/>
          </v:rect>
        </w:pict>
      </w:r>
      <w:bookmarkStart w:id="14" w:name="_Toc235802975"/>
      <w:r w:rsidR="00E93928" w:rsidRPr="00EA24E9">
        <w:rPr>
          <w:rFonts w:ascii="Arial" w:hAnsi="Arial" w:cs="Arial"/>
          <w:lang w:eastAsia="zh-TW"/>
        </w:rPr>
        <w:t xml:space="preserve">Module Three: </w:t>
      </w:r>
      <w:bookmarkEnd w:id="14"/>
      <w:r w:rsidR="00810E5E" w:rsidRPr="00EA24E9">
        <w:rPr>
          <w:rFonts w:ascii="Arial" w:hAnsi="Arial" w:cs="Arial"/>
        </w:rPr>
        <w:t>Non-Verbal Communication Skills</w:t>
      </w:r>
      <w:bookmarkEnd w:id="13"/>
    </w:p>
    <w:p w:rsidR="00E93928" w:rsidRPr="00EA24E9" w:rsidRDefault="003504DF" w:rsidP="003504DF">
      <w:pPr>
        <w:rPr>
          <w:rFonts w:ascii="Arial" w:hAnsi="Arial" w:cs="Arial"/>
        </w:rPr>
      </w:pPr>
      <w:r w:rsidRPr="00EA24E9">
        <w:rPr>
          <w:rFonts w:ascii="Arial" w:hAnsi="Arial" w:cs="Arial"/>
          <w:noProof/>
          <w:lang w:bidi="ar-SA"/>
        </w:rPr>
        <w:drawing>
          <wp:anchor distT="0" distB="0" distL="114300" distR="114300" simplePos="0" relativeHeight="251688448" behindDoc="0" locked="0" layoutInCell="1" allowOverlap="1">
            <wp:simplePos x="0" y="0"/>
            <wp:positionH relativeFrom="margin">
              <wp:posOffset>61595</wp:posOffset>
            </wp:positionH>
            <wp:positionV relativeFrom="margin">
              <wp:posOffset>1899920</wp:posOffset>
            </wp:positionV>
            <wp:extent cx="1828800" cy="1838325"/>
            <wp:effectExtent l="0" t="0" r="0" b="9525"/>
            <wp:wrapSquare wrapText="bothSides"/>
            <wp:docPr id="23" name="Picture 23" descr="C:\Users\Darren\AppData\Local\Microsoft\Windows\Temporary Internet Files\Content.IE5\FTRMPN7N\MC900058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FTRMPN7N\MC900058899[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838325"/>
                    </a:xfrm>
                    <a:prstGeom prst="rect">
                      <a:avLst/>
                    </a:prstGeom>
                    <a:noFill/>
                    <a:ln>
                      <a:noFill/>
                    </a:ln>
                  </pic:spPr>
                </pic:pic>
              </a:graphicData>
            </a:graphic>
          </wp:anchor>
        </w:drawing>
      </w:r>
      <w:r w:rsidR="00363F45" w:rsidRPr="00EA24E9">
        <w:rPr>
          <w:rFonts w:ascii="Arial" w:hAnsi="Arial" w:cs="Arial"/>
        </w:rPr>
        <w:t xml:space="preserve">Communication is not just about </w:t>
      </w:r>
      <w:r w:rsidR="00460A95" w:rsidRPr="00EA24E9">
        <w:rPr>
          <w:rFonts w:ascii="Arial" w:hAnsi="Arial" w:cs="Arial"/>
        </w:rPr>
        <w:t>what comes out of our mouths</w:t>
      </w:r>
      <w:r w:rsidR="00363F45" w:rsidRPr="00EA24E9">
        <w:rPr>
          <w:rFonts w:ascii="Arial" w:hAnsi="Arial" w:cs="Arial"/>
        </w:rPr>
        <w:t xml:space="preserve">. In fact, what we don’t say --- our body language, voice intonation and use of silence ---- </w:t>
      </w:r>
      <w:r w:rsidR="00460A95" w:rsidRPr="00EA24E9">
        <w:rPr>
          <w:rFonts w:ascii="Arial" w:hAnsi="Arial" w:cs="Arial"/>
        </w:rPr>
        <w:t xml:space="preserve">often </w:t>
      </w:r>
      <w:r w:rsidR="00363F45" w:rsidRPr="00EA24E9">
        <w:rPr>
          <w:rFonts w:ascii="Arial" w:hAnsi="Arial" w:cs="Arial"/>
        </w:rPr>
        <w:t>sends a louder message to other people</w:t>
      </w:r>
      <w:r w:rsidR="00460A95" w:rsidRPr="00EA24E9">
        <w:rPr>
          <w:rFonts w:ascii="Arial" w:hAnsi="Arial" w:cs="Arial"/>
        </w:rPr>
        <w:t xml:space="preserve"> than the words we say</w:t>
      </w:r>
      <w:r w:rsidR="00363F45" w:rsidRPr="00EA24E9">
        <w:rPr>
          <w:rFonts w:ascii="Arial" w:hAnsi="Arial" w:cs="Arial"/>
        </w:rPr>
        <w:t xml:space="preserve">. Unless we </w:t>
      </w:r>
      <w:r w:rsidR="00884B8B" w:rsidRPr="00EA24E9">
        <w:rPr>
          <w:rFonts w:ascii="Arial" w:hAnsi="Arial" w:cs="Arial"/>
        </w:rPr>
        <w:t xml:space="preserve">actively practice </w:t>
      </w:r>
      <w:r w:rsidR="00363F45" w:rsidRPr="00EA24E9">
        <w:rPr>
          <w:rFonts w:ascii="Arial" w:hAnsi="Arial" w:cs="Arial"/>
        </w:rPr>
        <w:t>non-verbal communication</w:t>
      </w:r>
      <w:r w:rsidR="00884B8B" w:rsidRPr="00EA24E9">
        <w:rPr>
          <w:rFonts w:ascii="Arial" w:hAnsi="Arial" w:cs="Arial"/>
        </w:rPr>
        <w:t xml:space="preserve"> skills</w:t>
      </w:r>
      <w:r w:rsidR="00363F45" w:rsidRPr="00EA24E9">
        <w:rPr>
          <w:rFonts w:ascii="Arial" w:hAnsi="Arial" w:cs="Arial"/>
        </w:rPr>
        <w:t xml:space="preserve">, we can’t really be sure </w:t>
      </w:r>
      <w:r w:rsidR="0098774B" w:rsidRPr="00EA24E9">
        <w:rPr>
          <w:rFonts w:ascii="Arial" w:hAnsi="Arial" w:cs="Arial"/>
        </w:rPr>
        <w:t>if we’</w:t>
      </w:r>
      <w:r w:rsidR="00363F45" w:rsidRPr="00EA24E9">
        <w:rPr>
          <w:rFonts w:ascii="Arial" w:hAnsi="Arial" w:cs="Arial"/>
        </w:rPr>
        <w:t>re actually sending the</w:t>
      </w:r>
      <w:r w:rsidR="00B63913" w:rsidRPr="00EA24E9">
        <w:rPr>
          <w:rFonts w:ascii="Arial" w:hAnsi="Arial" w:cs="Arial"/>
        </w:rPr>
        <w:t xml:space="preserve"> message that we want to send.</w:t>
      </w:r>
    </w:p>
    <w:p w:rsidR="00221D03" w:rsidRPr="00EA24E9" w:rsidRDefault="00221D03" w:rsidP="00E93928">
      <w:pPr>
        <w:rPr>
          <w:rFonts w:ascii="Arial" w:hAnsi="Arial" w:cs="Arial"/>
        </w:rPr>
      </w:pPr>
    </w:p>
    <w:p w:rsidR="003504DF" w:rsidRPr="00EA24E9" w:rsidRDefault="003504DF" w:rsidP="00E93928">
      <w:pPr>
        <w:rPr>
          <w:rFonts w:ascii="Arial" w:hAnsi="Arial" w:cs="Arial"/>
        </w:rPr>
      </w:pPr>
    </w:p>
    <w:p w:rsidR="003504DF" w:rsidRPr="00EA24E9" w:rsidRDefault="003504DF" w:rsidP="00E93928">
      <w:pPr>
        <w:rPr>
          <w:rFonts w:ascii="Arial" w:hAnsi="Arial" w:cs="Arial"/>
        </w:rPr>
      </w:pPr>
    </w:p>
    <w:p w:rsidR="00E93928" w:rsidRPr="00EA24E9" w:rsidRDefault="00455340" w:rsidP="00E93928">
      <w:pPr>
        <w:pStyle w:val="Heading2"/>
        <w:rPr>
          <w:rFonts w:ascii="Arial" w:hAnsi="Arial" w:cs="Arial"/>
        </w:rPr>
      </w:pPr>
      <w:bookmarkStart w:id="15" w:name="_Toc294613048"/>
      <w:bookmarkStart w:id="16" w:name="_Toc235802978"/>
      <w:r w:rsidRPr="00EA24E9">
        <w:rPr>
          <w:rFonts w:ascii="Arial" w:hAnsi="Arial" w:cs="Arial"/>
        </w:rPr>
        <w:t>Body Language</w:t>
      </w:r>
      <w:bookmarkEnd w:id="15"/>
    </w:p>
    <w:p w:rsidR="008A380B" w:rsidRPr="00EA24E9" w:rsidRDefault="007E514C" w:rsidP="003504DF">
      <w:pPr>
        <w:rPr>
          <w:rFonts w:ascii="Arial" w:hAnsi="Arial" w:cs="Arial"/>
        </w:rPr>
      </w:pPr>
      <w:r w:rsidRPr="00EA24E9">
        <w:rPr>
          <w:rFonts w:ascii="Arial" w:hAnsi="Arial" w:cs="Arial"/>
          <w:noProof/>
          <w:lang w:bidi="ar-SA"/>
        </w:rPr>
        <w:drawing>
          <wp:anchor distT="0" distB="0" distL="114300" distR="114300" simplePos="0" relativeHeight="251689472" behindDoc="0" locked="0" layoutInCell="1" allowOverlap="1">
            <wp:simplePos x="0" y="0"/>
            <wp:positionH relativeFrom="margin">
              <wp:posOffset>65405</wp:posOffset>
            </wp:positionH>
            <wp:positionV relativeFrom="margin">
              <wp:posOffset>4459605</wp:posOffset>
            </wp:positionV>
            <wp:extent cx="1005840" cy="979170"/>
            <wp:effectExtent l="0" t="0" r="3810" b="0"/>
            <wp:wrapSquare wrapText="bothSides"/>
            <wp:docPr id="24" name="Picture 24" descr="C:\Users\Darren\AppData\Local\Microsoft\Windows\Temporary Internet Files\Content.IE5\1JXY5E11\MC900285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1JXY5E11\MC900285440[1].wm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979170"/>
                    </a:xfrm>
                    <a:prstGeom prst="rect">
                      <a:avLst/>
                    </a:prstGeom>
                    <a:noFill/>
                    <a:ln>
                      <a:noFill/>
                    </a:ln>
                  </pic:spPr>
                </pic:pic>
              </a:graphicData>
            </a:graphic>
          </wp:anchor>
        </w:drawing>
      </w:r>
      <w:r w:rsidR="008A380B" w:rsidRPr="00EA24E9">
        <w:rPr>
          <w:rFonts w:ascii="Arial" w:hAnsi="Arial" w:cs="Arial"/>
        </w:rPr>
        <w:t xml:space="preserve">Body language refers to the messages we send to other people through our posture, facial expression, gestures, and bodily movements. </w:t>
      </w:r>
    </w:p>
    <w:p w:rsidR="0013334F" w:rsidRPr="00EA24E9" w:rsidRDefault="008A380B" w:rsidP="003504DF">
      <w:pPr>
        <w:rPr>
          <w:rFonts w:ascii="Arial" w:hAnsi="Arial" w:cs="Arial"/>
        </w:rPr>
      </w:pPr>
      <w:r w:rsidRPr="00EA24E9">
        <w:rPr>
          <w:rFonts w:ascii="Arial" w:hAnsi="Arial" w:cs="Arial"/>
        </w:rPr>
        <w:t xml:space="preserve">It is believed that </w:t>
      </w:r>
      <w:r w:rsidR="00E60CE7" w:rsidRPr="00EA24E9">
        <w:rPr>
          <w:rFonts w:ascii="Arial" w:hAnsi="Arial" w:cs="Arial"/>
        </w:rPr>
        <w:t>a listener</w:t>
      </w:r>
      <w:r w:rsidRPr="00EA24E9">
        <w:rPr>
          <w:rFonts w:ascii="Arial" w:hAnsi="Arial" w:cs="Arial"/>
        </w:rPr>
        <w:t xml:space="preserve"> pay</w:t>
      </w:r>
      <w:r w:rsidR="00E60CE7" w:rsidRPr="00EA24E9">
        <w:rPr>
          <w:rFonts w:ascii="Arial" w:hAnsi="Arial" w:cs="Arial"/>
        </w:rPr>
        <w:t>s</w:t>
      </w:r>
      <w:r w:rsidRPr="00EA24E9">
        <w:rPr>
          <w:rFonts w:ascii="Arial" w:hAnsi="Arial" w:cs="Arial"/>
        </w:rPr>
        <w:t xml:space="preserve"> more attention to body language than verbal messages. This implies that if one’s body language is inconsistent with the verbal message being sent (e.g. frowning while saying you’re happy), </w:t>
      </w:r>
      <w:r w:rsidR="00BD3703" w:rsidRPr="00EA24E9">
        <w:rPr>
          <w:rFonts w:ascii="Arial" w:hAnsi="Arial" w:cs="Arial"/>
        </w:rPr>
        <w:t>the verbal message becomes less credible. In fact, such inconsistency can even nullify the verbal message, and result to the verbal message being perceived as a lie.</w:t>
      </w:r>
      <w:r w:rsidR="001D472D" w:rsidRPr="00EA24E9">
        <w:rPr>
          <w:rFonts w:ascii="Arial" w:hAnsi="Arial" w:cs="Arial"/>
        </w:rPr>
        <w:t xml:space="preserve"> At the very least, inconsistencies between verbal and non-verbal communication can result in confusion.</w:t>
      </w:r>
    </w:p>
    <w:p w:rsidR="00623016" w:rsidRPr="00EA24E9" w:rsidRDefault="0013334F" w:rsidP="003504DF">
      <w:pPr>
        <w:rPr>
          <w:rFonts w:ascii="Arial" w:hAnsi="Arial" w:cs="Arial"/>
        </w:rPr>
      </w:pPr>
      <w:r w:rsidRPr="00EA24E9">
        <w:rPr>
          <w:rFonts w:ascii="Arial" w:hAnsi="Arial" w:cs="Arial"/>
        </w:rPr>
        <w:t>The following are some of the components of body language:</w:t>
      </w:r>
    </w:p>
    <w:p w:rsidR="0013334F" w:rsidRPr="00EA24E9" w:rsidRDefault="0013334F" w:rsidP="0039429E">
      <w:pPr>
        <w:numPr>
          <w:ilvl w:val="0"/>
          <w:numId w:val="35"/>
        </w:numPr>
        <w:rPr>
          <w:rFonts w:ascii="Arial" w:hAnsi="Arial" w:cs="Arial"/>
        </w:rPr>
      </w:pPr>
      <w:r w:rsidRPr="00EA24E9">
        <w:rPr>
          <w:rFonts w:ascii="Arial" w:hAnsi="Arial" w:cs="Arial"/>
          <w:b/>
        </w:rPr>
        <w:t xml:space="preserve">Eye </w:t>
      </w:r>
      <w:r w:rsidR="008D3F72" w:rsidRPr="00EA24E9">
        <w:rPr>
          <w:rFonts w:ascii="Arial" w:hAnsi="Arial" w:cs="Arial"/>
          <w:b/>
        </w:rPr>
        <w:t xml:space="preserve">Contact: </w:t>
      </w:r>
      <w:r w:rsidR="00FC74AA" w:rsidRPr="00EA24E9">
        <w:rPr>
          <w:rFonts w:ascii="Arial" w:hAnsi="Arial" w:cs="Arial"/>
        </w:rPr>
        <w:t>Eye contact</w:t>
      </w:r>
      <w:r w:rsidRPr="00EA24E9">
        <w:rPr>
          <w:rFonts w:ascii="Arial" w:hAnsi="Arial" w:cs="Arial"/>
        </w:rPr>
        <w:t xml:space="preserve"> is considered one of the most important aspects of non-verbal communication. Steady e</w:t>
      </w:r>
      <w:r w:rsidR="00424B1B" w:rsidRPr="00EA24E9">
        <w:rPr>
          <w:rFonts w:ascii="Arial" w:hAnsi="Arial" w:cs="Arial"/>
        </w:rPr>
        <w:t xml:space="preserve">ye contact often </w:t>
      </w:r>
      <w:r w:rsidRPr="00EA24E9">
        <w:rPr>
          <w:rFonts w:ascii="Arial" w:hAnsi="Arial" w:cs="Arial"/>
        </w:rPr>
        <w:t>indicate</w:t>
      </w:r>
      <w:r w:rsidR="00424B1B" w:rsidRPr="00EA24E9">
        <w:rPr>
          <w:rFonts w:ascii="Arial" w:hAnsi="Arial" w:cs="Arial"/>
        </w:rPr>
        <w:t>s</w:t>
      </w:r>
      <w:r w:rsidRPr="00EA24E9">
        <w:rPr>
          <w:rFonts w:ascii="Arial" w:hAnsi="Arial" w:cs="Arial"/>
        </w:rPr>
        <w:t xml:space="preserve"> </w:t>
      </w:r>
      <w:r w:rsidR="00424B1B" w:rsidRPr="00EA24E9">
        <w:rPr>
          <w:rFonts w:ascii="Arial" w:hAnsi="Arial" w:cs="Arial"/>
        </w:rPr>
        <w:t>attention</w:t>
      </w:r>
      <w:r w:rsidRPr="00EA24E9">
        <w:rPr>
          <w:rFonts w:ascii="Arial" w:hAnsi="Arial" w:cs="Arial"/>
        </w:rPr>
        <w:t xml:space="preserve"> to the </w:t>
      </w:r>
      <w:r w:rsidR="00614596" w:rsidRPr="00EA24E9">
        <w:rPr>
          <w:rFonts w:ascii="Arial" w:hAnsi="Arial" w:cs="Arial"/>
        </w:rPr>
        <w:t xml:space="preserve">person one is in conversation with, as well as a willingness and sincerity to connect. </w:t>
      </w:r>
      <w:r w:rsidR="0026443C" w:rsidRPr="00EA24E9">
        <w:rPr>
          <w:rFonts w:ascii="Arial" w:hAnsi="Arial" w:cs="Arial"/>
        </w:rPr>
        <w:t>The lack of eye connect can be viewed as</w:t>
      </w:r>
      <w:r w:rsidR="003504DF" w:rsidRPr="00EA24E9">
        <w:rPr>
          <w:rFonts w:ascii="Arial" w:hAnsi="Arial" w:cs="Arial"/>
        </w:rPr>
        <w:t xml:space="preserve"> defensiveness, nervousness and or</w:t>
      </w:r>
      <w:r w:rsidR="0026443C" w:rsidRPr="00EA24E9">
        <w:rPr>
          <w:rFonts w:ascii="Arial" w:hAnsi="Arial" w:cs="Arial"/>
        </w:rPr>
        <w:t xml:space="preserve"> social withdrawal. Many say that</w:t>
      </w:r>
      <w:r w:rsidR="00614596" w:rsidRPr="00EA24E9">
        <w:rPr>
          <w:rFonts w:ascii="Arial" w:hAnsi="Arial" w:cs="Arial"/>
        </w:rPr>
        <w:t xml:space="preserve"> our </w:t>
      </w:r>
      <w:r w:rsidR="0026443C" w:rsidRPr="00EA24E9">
        <w:rPr>
          <w:rFonts w:ascii="Arial" w:hAnsi="Arial" w:cs="Arial"/>
        </w:rPr>
        <w:t>eyes are</w:t>
      </w:r>
      <w:r w:rsidR="00614596" w:rsidRPr="00EA24E9">
        <w:rPr>
          <w:rFonts w:ascii="Arial" w:hAnsi="Arial" w:cs="Arial"/>
        </w:rPr>
        <w:t xml:space="preserve"> the “window</w:t>
      </w:r>
      <w:r w:rsidR="0026443C" w:rsidRPr="00EA24E9">
        <w:rPr>
          <w:rFonts w:ascii="Arial" w:hAnsi="Arial" w:cs="Arial"/>
        </w:rPr>
        <w:t>s</w:t>
      </w:r>
      <w:r w:rsidR="00614596" w:rsidRPr="00EA24E9">
        <w:rPr>
          <w:rFonts w:ascii="Arial" w:hAnsi="Arial" w:cs="Arial"/>
        </w:rPr>
        <w:t xml:space="preserve"> to our soul”, and that one can tell if an individual is happy, </w:t>
      </w:r>
      <w:r w:rsidR="007614DE" w:rsidRPr="00EA24E9">
        <w:rPr>
          <w:rFonts w:ascii="Arial" w:hAnsi="Arial" w:cs="Arial"/>
        </w:rPr>
        <w:t>sad,</w:t>
      </w:r>
      <w:r w:rsidR="00614596" w:rsidRPr="00EA24E9">
        <w:rPr>
          <w:rFonts w:ascii="Arial" w:hAnsi="Arial" w:cs="Arial"/>
        </w:rPr>
        <w:t xml:space="preserve"> or angry simply by looking at their eyes.</w:t>
      </w:r>
    </w:p>
    <w:p w:rsidR="00054394" w:rsidRPr="00EA24E9" w:rsidRDefault="00FC74AA" w:rsidP="0039429E">
      <w:pPr>
        <w:numPr>
          <w:ilvl w:val="0"/>
          <w:numId w:val="35"/>
        </w:numPr>
        <w:rPr>
          <w:rFonts w:ascii="Arial" w:hAnsi="Arial" w:cs="Arial"/>
        </w:rPr>
      </w:pPr>
      <w:r w:rsidRPr="00EA24E9">
        <w:rPr>
          <w:rFonts w:ascii="Arial" w:hAnsi="Arial" w:cs="Arial"/>
          <w:b/>
        </w:rPr>
        <w:lastRenderedPageBreak/>
        <w:t>Facial Expression</w:t>
      </w:r>
      <w:r w:rsidR="008D3F72" w:rsidRPr="00EA24E9">
        <w:rPr>
          <w:rFonts w:ascii="Arial" w:hAnsi="Arial" w:cs="Arial"/>
          <w:b/>
        </w:rPr>
        <w:t xml:space="preserve">: </w:t>
      </w:r>
      <w:r w:rsidRPr="00EA24E9">
        <w:rPr>
          <w:rFonts w:ascii="Arial" w:hAnsi="Arial" w:cs="Arial"/>
        </w:rPr>
        <w:t xml:space="preserve">It is believed that there are universal facial expressions for different emotions, most of which have an evolutionary basis. For example, anger is often indicated by sharp stares, crunched eyebrows and </w:t>
      </w:r>
      <w:r w:rsidR="004503CA" w:rsidRPr="00EA24E9">
        <w:rPr>
          <w:rFonts w:ascii="Arial" w:hAnsi="Arial" w:cs="Arial"/>
        </w:rPr>
        <w:t xml:space="preserve">the </w:t>
      </w:r>
      <w:r w:rsidRPr="00EA24E9">
        <w:rPr>
          <w:rFonts w:ascii="Arial" w:hAnsi="Arial" w:cs="Arial"/>
        </w:rPr>
        <w:t>baring of teeth. Sadness, on the other hand</w:t>
      </w:r>
      <w:r w:rsidR="004503CA" w:rsidRPr="00EA24E9">
        <w:rPr>
          <w:rFonts w:ascii="Arial" w:hAnsi="Arial" w:cs="Arial"/>
        </w:rPr>
        <w:t>, can be</w:t>
      </w:r>
      <w:r w:rsidRPr="00EA24E9">
        <w:rPr>
          <w:rFonts w:ascii="Arial" w:hAnsi="Arial" w:cs="Arial"/>
        </w:rPr>
        <w:t xml:space="preserve"> denoted by teary eyes and drooping lips.</w:t>
      </w:r>
      <w:r w:rsidR="004503CA" w:rsidRPr="00EA24E9">
        <w:rPr>
          <w:rFonts w:ascii="Arial" w:hAnsi="Arial" w:cs="Arial"/>
        </w:rPr>
        <w:t xml:space="preserve"> Note though that the expression and perception of emotions tend to vary from culture to culture.</w:t>
      </w:r>
    </w:p>
    <w:p w:rsidR="004503CA" w:rsidRPr="00EA24E9" w:rsidRDefault="004503CA" w:rsidP="0039429E">
      <w:pPr>
        <w:numPr>
          <w:ilvl w:val="0"/>
          <w:numId w:val="35"/>
        </w:numPr>
        <w:rPr>
          <w:rFonts w:ascii="Arial" w:hAnsi="Arial" w:cs="Arial"/>
        </w:rPr>
      </w:pPr>
      <w:r w:rsidRPr="00EA24E9">
        <w:rPr>
          <w:rFonts w:ascii="Arial" w:hAnsi="Arial" w:cs="Arial"/>
          <w:b/>
        </w:rPr>
        <w:t>Posture</w:t>
      </w:r>
      <w:r w:rsidR="008D3F72" w:rsidRPr="00EA24E9">
        <w:rPr>
          <w:rFonts w:ascii="Arial" w:hAnsi="Arial" w:cs="Arial"/>
          <w:b/>
        </w:rPr>
        <w:t xml:space="preserve">: </w:t>
      </w:r>
      <w:r w:rsidRPr="00EA24E9">
        <w:rPr>
          <w:rFonts w:ascii="Arial" w:hAnsi="Arial" w:cs="Arial"/>
        </w:rPr>
        <w:t>The way we sit down, stand up or even walk can also communicate. For example, slumping in a chair is often consider</w:t>
      </w:r>
      <w:r w:rsidR="003504DF" w:rsidRPr="00EA24E9">
        <w:rPr>
          <w:rFonts w:ascii="Arial" w:hAnsi="Arial" w:cs="Arial"/>
        </w:rPr>
        <w:t xml:space="preserve">ed as a sign of inattention and </w:t>
      </w:r>
      <w:r w:rsidRPr="00EA24E9">
        <w:rPr>
          <w:rFonts w:ascii="Arial" w:hAnsi="Arial" w:cs="Arial"/>
        </w:rPr>
        <w:t xml:space="preserve">or disrespect. Walking with one’s head and shoulders down can be interpreted as a sign of nervousness or low self-esteem. </w:t>
      </w:r>
      <w:r w:rsidR="00D4715F" w:rsidRPr="00EA24E9">
        <w:rPr>
          <w:rFonts w:ascii="Arial" w:hAnsi="Arial" w:cs="Arial"/>
        </w:rPr>
        <w:t xml:space="preserve">Withdrawing to a fetal position </w:t>
      </w:r>
      <w:r w:rsidR="00A03C97" w:rsidRPr="00EA24E9">
        <w:rPr>
          <w:rFonts w:ascii="Arial" w:hAnsi="Arial" w:cs="Arial"/>
        </w:rPr>
        <w:t xml:space="preserve">can also be indicative </w:t>
      </w:r>
      <w:r w:rsidR="003504DF" w:rsidRPr="00EA24E9">
        <w:rPr>
          <w:rFonts w:ascii="Arial" w:hAnsi="Arial" w:cs="Arial"/>
        </w:rPr>
        <w:t xml:space="preserve">of fear and </w:t>
      </w:r>
      <w:r w:rsidR="00A03C97" w:rsidRPr="00EA24E9">
        <w:rPr>
          <w:rFonts w:ascii="Arial" w:hAnsi="Arial" w:cs="Arial"/>
        </w:rPr>
        <w:t>or depression.</w:t>
      </w:r>
      <w:r w:rsidR="00054394" w:rsidRPr="00EA24E9">
        <w:rPr>
          <w:rFonts w:ascii="Arial" w:hAnsi="Arial" w:cs="Arial"/>
        </w:rPr>
        <w:t xml:space="preserve"> The puffing of one’s chest has been traditionally interpreted as pride.</w:t>
      </w:r>
    </w:p>
    <w:p w:rsidR="0007303D" w:rsidRPr="00EA24E9" w:rsidRDefault="00054394" w:rsidP="0039429E">
      <w:pPr>
        <w:numPr>
          <w:ilvl w:val="0"/>
          <w:numId w:val="35"/>
        </w:numPr>
        <w:rPr>
          <w:rFonts w:ascii="Arial" w:hAnsi="Arial" w:cs="Arial"/>
        </w:rPr>
      </w:pPr>
      <w:r w:rsidRPr="00EA24E9">
        <w:rPr>
          <w:rFonts w:ascii="Arial" w:hAnsi="Arial" w:cs="Arial"/>
          <w:b/>
        </w:rPr>
        <w:t>Specific Movements</w:t>
      </w:r>
      <w:r w:rsidR="008D3F72" w:rsidRPr="00EA24E9">
        <w:rPr>
          <w:rFonts w:ascii="Arial" w:hAnsi="Arial" w:cs="Arial"/>
          <w:b/>
        </w:rPr>
        <w:t xml:space="preserve">: </w:t>
      </w:r>
      <w:r w:rsidR="00F45084" w:rsidRPr="00EA24E9">
        <w:rPr>
          <w:rFonts w:ascii="Arial" w:hAnsi="Arial" w:cs="Arial"/>
        </w:rPr>
        <w:t>There are specific movements that have traditionally been associated with certain messages. For example, nodding is generally a sign of assent or agreement.</w:t>
      </w:r>
      <w:r w:rsidR="00820C59" w:rsidRPr="00EA24E9">
        <w:rPr>
          <w:rFonts w:ascii="Arial" w:hAnsi="Arial" w:cs="Arial"/>
        </w:rPr>
        <w:t xml:space="preserve"> Raising c</w:t>
      </w:r>
      <w:r w:rsidR="00F45084" w:rsidRPr="00EA24E9">
        <w:rPr>
          <w:rFonts w:ascii="Arial" w:hAnsi="Arial" w:cs="Arial"/>
        </w:rPr>
        <w:t xml:space="preserve">lenched hands </w:t>
      </w:r>
      <w:r w:rsidR="00820C59" w:rsidRPr="00EA24E9">
        <w:rPr>
          <w:rFonts w:ascii="Arial" w:hAnsi="Arial" w:cs="Arial"/>
        </w:rPr>
        <w:t xml:space="preserve">are interpreted as a sign of angry challenge. </w:t>
      </w:r>
      <w:r w:rsidR="00F45084" w:rsidRPr="00EA24E9">
        <w:rPr>
          <w:rFonts w:ascii="Arial" w:hAnsi="Arial" w:cs="Arial"/>
        </w:rPr>
        <w:t>Stomping our feet can be an indication of frustration.</w:t>
      </w:r>
    </w:p>
    <w:p w:rsidR="0007303D" w:rsidRPr="00EA24E9" w:rsidRDefault="0007303D" w:rsidP="0039429E">
      <w:pPr>
        <w:numPr>
          <w:ilvl w:val="0"/>
          <w:numId w:val="35"/>
        </w:numPr>
        <w:rPr>
          <w:rFonts w:ascii="Arial" w:hAnsi="Arial" w:cs="Arial"/>
        </w:rPr>
      </w:pPr>
      <w:r w:rsidRPr="00EA24E9">
        <w:rPr>
          <w:rFonts w:ascii="Arial" w:hAnsi="Arial" w:cs="Arial"/>
          <w:b/>
        </w:rPr>
        <w:t xml:space="preserve">Physical </w:t>
      </w:r>
      <w:r w:rsidR="008D3F72" w:rsidRPr="00EA24E9">
        <w:rPr>
          <w:rFonts w:ascii="Arial" w:hAnsi="Arial" w:cs="Arial"/>
          <w:b/>
        </w:rPr>
        <w:t>Contact:</w:t>
      </w:r>
      <w:r w:rsidR="008D3F72" w:rsidRPr="00EA24E9">
        <w:rPr>
          <w:rFonts w:ascii="Arial" w:hAnsi="Arial" w:cs="Arial"/>
        </w:rPr>
        <w:t xml:space="preserve"> The</w:t>
      </w:r>
      <w:r w:rsidR="004F63BB" w:rsidRPr="00EA24E9">
        <w:rPr>
          <w:rFonts w:ascii="Arial" w:hAnsi="Arial" w:cs="Arial"/>
        </w:rPr>
        <w:t xml:space="preserve"> way we physically interact with other people is also a part of body language. Shaking of hands, hugging, slapping, punching are forms of communication. The same can be said about our physical closeness and distance with another person. Standing too close to a person can be considered as an invasion of boundaries, while standing too far from a person can be construed as avoidance. </w:t>
      </w:r>
    </w:p>
    <w:p w:rsidR="003504DF" w:rsidRPr="00EA24E9" w:rsidRDefault="003504DF" w:rsidP="003504DF">
      <w:pPr>
        <w:rPr>
          <w:rFonts w:ascii="Arial" w:hAnsi="Arial" w:cs="Arial"/>
        </w:rPr>
      </w:pPr>
    </w:p>
    <w:p w:rsidR="00E93928" w:rsidRPr="00EA24E9" w:rsidRDefault="00455340" w:rsidP="00C6476F">
      <w:pPr>
        <w:pStyle w:val="Heading2"/>
        <w:rPr>
          <w:rFonts w:ascii="Arial" w:hAnsi="Arial" w:cs="Arial"/>
        </w:rPr>
      </w:pPr>
      <w:bookmarkStart w:id="17" w:name="_Toc294613049"/>
      <w:r w:rsidRPr="00EA24E9">
        <w:rPr>
          <w:rFonts w:ascii="Arial" w:hAnsi="Arial" w:cs="Arial"/>
        </w:rPr>
        <w:t>The Signals You Send to Others</w:t>
      </w:r>
      <w:bookmarkEnd w:id="17"/>
    </w:p>
    <w:p w:rsidR="00821640" w:rsidRPr="00EA24E9" w:rsidRDefault="00E260A6" w:rsidP="00D337FE">
      <w:pPr>
        <w:rPr>
          <w:rFonts w:ascii="Arial" w:hAnsi="Arial" w:cs="Arial"/>
        </w:rPr>
      </w:pPr>
      <w:r w:rsidRPr="00EA24E9">
        <w:rPr>
          <w:rFonts w:ascii="Arial" w:hAnsi="Arial" w:cs="Arial"/>
          <w:noProof/>
          <w:lang w:bidi="ar-SA"/>
        </w:rPr>
        <w:drawing>
          <wp:anchor distT="0" distB="0" distL="114300" distR="114300" simplePos="0" relativeHeight="251690496" behindDoc="0" locked="0" layoutInCell="1" allowOverlap="1">
            <wp:simplePos x="0" y="0"/>
            <wp:positionH relativeFrom="margin">
              <wp:posOffset>29845</wp:posOffset>
            </wp:positionH>
            <wp:positionV relativeFrom="margin">
              <wp:posOffset>4968875</wp:posOffset>
            </wp:positionV>
            <wp:extent cx="914400" cy="914400"/>
            <wp:effectExtent l="0" t="0" r="0" b="0"/>
            <wp:wrapSquare wrapText="bothSides"/>
            <wp:docPr id="25" name="Picture 25" descr="C:\Users\Darren\AppData\Local\Microsoft\Windows\Temporary Internet Files\Content.IE5\EOAYJ771\MC900382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EOAYJ771\MC900382591[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821640" w:rsidRPr="00EA24E9">
        <w:rPr>
          <w:rFonts w:ascii="Arial" w:hAnsi="Arial" w:cs="Arial"/>
        </w:rPr>
        <w:t xml:space="preserve">Generally, our non-verbal communication is something that </w:t>
      </w:r>
      <w:r w:rsidR="00CD43CA" w:rsidRPr="00EA24E9">
        <w:rPr>
          <w:rFonts w:ascii="Arial" w:hAnsi="Arial" w:cs="Arial"/>
        </w:rPr>
        <w:t>we</w:t>
      </w:r>
      <w:r w:rsidR="00A94DF4" w:rsidRPr="00EA24E9">
        <w:rPr>
          <w:rFonts w:ascii="Arial" w:hAnsi="Arial" w:cs="Arial"/>
        </w:rPr>
        <w:t xml:space="preserve"> do</w:t>
      </w:r>
      <w:r w:rsidR="00821640" w:rsidRPr="00EA24E9">
        <w:rPr>
          <w:rFonts w:ascii="Arial" w:hAnsi="Arial" w:cs="Arial"/>
        </w:rPr>
        <w:t xml:space="preserve"> unconsciously</w:t>
      </w:r>
      <w:r w:rsidR="001478ED" w:rsidRPr="00EA24E9">
        <w:rPr>
          <w:rFonts w:ascii="Arial" w:hAnsi="Arial" w:cs="Arial"/>
        </w:rPr>
        <w:t xml:space="preserve">. </w:t>
      </w:r>
      <w:r w:rsidR="00821640" w:rsidRPr="00EA24E9">
        <w:rPr>
          <w:rFonts w:ascii="Arial" w:hAnsi="Arial" w:cs="Arial"/>
        </w:rPr>
        <w:t xml:space="preserve"> </w:t>
      </w:r>
      <w:r w:rsidR="00934593" w:rsidRPr="00EA24E9">
        <w:rPr>
          <w:rFonts w:ascii="Arial" w:hAnsi="Arial" w:cs="Arial"/>
        </w:rPr>
        <w:t xml:space="preserve">It can be influenced by many things, </w:t>
      </w:r>
      <w:r w:rsidR="00CD43CA" w:rsidRPr="00EA24E9">
        <w:rPr>
          <w:rFonts w:ascii="Arial" w:hAnsi="Arial" w:cs="Arial"/>
        </w:rPr>
        <w:t>including past</w:t>
      </w:r>
      <w:r w:rsidR="00E40FD6" w:rsidRPr="00EA24E9">
        <w:rPr>
          <w:rFonts w:ascii="Arial" w:hAnsi="Arial" w:cs="Arial"/>
        </w:rPr>
        <w:t xml:space="preserve"> habits, life experiences, </w:t>
      </w:r>
      <w:r w:rsidR="00A94DF4" w:rsidRPr="00EA24E9">
        <w:rPr>
          <w:rFonts w:ascii="Arial" w:hAnsi="Arial" w:cs="Arial"/>
        </w:rPr>
        <w:t xml:space="preserve">personal </w:t>
      </w:r>
      <w:r w:rsidR="00E40FD6" w:rsidRPr="00EA24E9">
        <w:rPr>
          <w:rFonts w:ascii="Arial" w:hAnsi="Arial" w:cs="Arial"/>
        </w:rPr>
        <w:t xml:space="preserve">models, culture and hidden thoughts and feelings. Because body language is often </w:t>
      </w:r>
      <w:r w:rsidR="001478ED" w:rsidRPr="00EA24E9">
        <w:rPr>
          <w:rFonts w:ascii="Arial" w:hAnsi="Arial" w:cs="Arial"/>
        </w:rPr>
        <w:t>outside of awareness</w:t>
      </w:r>
      <w:r w:rsidR="00E40FD6" w:rsidRPr="00EA24E9">
        <w:rPr>
          <w:rFonts w:ascii="Arial" w:hAnsi="Arial" w:cs="Arial"/>
        </w:rPr>
        <w:t xml:space="preserve">, </w:t>
      </w:r>
      <w:r w:rsidR="00771EE2" w:rsidRPr="00EA24E9">
        <w:rPr>
          <w:rFonts w:ascii="Arial" w:hAnsi="Arial" w:cs="Arial"/>
        </w:rPr>
        <w:t xml:space="preserve">most have no idea what it is exactly that they are communicating to other people. </w:t>
      </w:r>
      <w:r w:rsidR="008F2C3E" w:rsidRPr="00EA24E9">
        <w:rPr>
          <w:rFonts w:ascii="Arial" w:hAnsi="Arial" w:cs="Arial"/>
        </w:rPr>
        <w:t xml:space="preserve"> </w:t>
      </w:r>
    </w:p>
    <w:p w:rsidR="00A94DF4" w:rsidRPr="00EA24E9" w:rsidRDefault="008F2C3E" w:rsidP="00680576">
      <w:pPr>
        <w:rPr>
          <w:rFonts w:ascii="Arial" w:hAnsi="Arial" w:cs="Arial"/>
        </w:rPr>
      </w:pPr>
      <w:r w:rsidRPr="00EA24E9">
        <w:rPr>
          <w:rFonts w:ascii="Arial" w:hAnsi="Arial" w:cs="Arial"/>
        </w:rPr>
        <w:t xml:space="preserve">To take control of </w:t>
      </w:r>
      <w:r w:rsidR="001478ED" w:rsidRPr="00EA24E9">
        <w:rPr>
          <w:rFonts w:ascii="Arial" w:hAnsi="Arial" w:cs="Arial"/>
        </w:rPr>
        <w:t xml:space="preserve">the signals that we send to others, </w:t>
      </w:r>
      <w:r w:rsidR="00771EE2" w:rsidRPr="00EA24E9">
        <w:rPr>
          <w:rFonts w:ascii="Arial" w:hAnsi="Arial" w:cs="Arial"/>
        </w:rPr>
        <w:t>it’s</w:t>
      </w:r>
      <w:r w:rsidR="001478ED" w:rsidRPr="00EA24E9">
        <w:rPr>
          <w:rFonts w:ascii="Arial" w:hAnsi="Arial" w:cs="Arial"/>
        </w:rPr>
        <w:t xml:space="preserve"> important that we become much more deliberate and purposive in </w:t>
      </w:r>
      <w:r w:rsidR="00135E9E" w:rsidRPr="00EA24E9">
        <w:rPr>
          <w:rFonts w:ascii="Arial" w:hAnsi="Arial" w:cs="Arial"/>
        </w:rPr>
        <w:t xml:space="preserve">communicating non-verbally. </w:t>
      </w:r>
    </w:p>
    <w:p w:rsidR="00680576" w:rsidRPr="00EA24E9" w:rsidRDefault="00A94DF4" w:rsidP="00680576">
      <w:pPr>
        <w:rPr>
          <w:rFonts w:ascii="Arial" w:hAnsi="Arial" w:cs="Arial"/>
        </w:rPr>
      </w:pPr>
      <w:r w:rsidRPr="00EA24E9">
        <w:rPr>
          <w:rFonts w:ascii="Arial" w:hAnsi="Arial" w:cs="Arial"/>
        </w:rPr>
        <w:t>The following are some tips and techniques you can follow to be able to use body language effectively.</w:t>
      </w:r>
    </w:p>
    <w:p w:rsidR="00680576" w:rsidRPr="00EA24E9" w:rsidRDefault="00A94DF4" w:rsidP="0039429E">
      <w:pPr>
        <w:numPr>
          <w:ilvl w:val="0"/>
          <w:numId w:val="36"/>
        </w:numPr>
        <w:ind w:left="660"/>
        <w:rPr>
          <w:rFonts w:ascii="Arial" w:hAnsi="Arial" w:cs="Arial"/>
        </w:rPr>
      </w:pPr>
      <w:r w:rsidRPr="00EA24E9">
        <w:rPr>
          <w:rFonts w:ascii="Arial" w:hAnsi="Arial" w:cs="Arial"/>
          <w:b/>
        </w:rPr>
        <w:t>Increase your</w:t>
      </w:r>
      <w:r w:rsidR="00665D06" w:rsidRPr="00EA24E9">
        <w:rPr>
          <w:rFonts w:ascii="Arial" w:hAnsi="Arial" w:cs="Arial"/>
          <w:b/>
        </w:rPr>
        <w:t xml:space="preserve"> </w:t>
      </w:r>
      <w:r w:rsidR="00771EE2" w:rsidRPr="00EA24E9">
        <w:rPr>
          <w:rFonts w:ascii="Arial" w:hAnsi="Arial" w:cs="Arial"/>
          <w:b/>
        </w:rPr>
        <w:t xml:space="preserve">awareness of </w:t>
      </w:r>
      <w:r w:rsidR="00665D06" w:rsidRPr="00EA24E9">
        <w:rPr>
          <w:rFonts w:ascii="Arial" w:hAnsi="Arial" w:cs="Arial"/>
          <w:b/>
        </w:rPr>
        <w:t>y</w:t>
      </w:r>
      <w:r w:rsidRPr="00EA24E9">
        <w:rPr>
          <w:rFonts w:ascii="Arial" w:hAnsi="Arial" w:cs="Arial"/>
          <w:b/>
        </w:rPr>
        <w:t xml:space="preserve">our </w:t>
      </w:r>
      <w:r w:rsidR="00771EE2" w:rsidRPr="00EA24E9">
        <w:rPr>
          <w:rFonts w:ascii="Arial" w:hAnsi="Arial" w:cs="Arial"/>
          <w:b/>
        </w:rPr>
        <w:t xml:space="preserve">body language. </w:t>
      </w:r>
      <w:r w:rsidR="00665D06" w:rsidRPr="00EA24E9">
        <w:rPr>
          <w:rFonts w:ascii="Arial" w:hAnsi="Arial" w:cs="Arial"/>
        </w:rPr>
        <w:t xml:space="preserve">Try to get more information about what you communicate non-verbally, so that you will know what to change and what to retain. </w:t>
      </w:r>
      <w:r w:rsidR="00771EE2" w:rsidRPr="00EA24E9">
        <w:rPr>
          <w:rFonts w:ascii="Arial" w:hAnsi="Arial" w:cs="Arial"/>
        </w:rPr>
        <w:t xml:space="preserve">Ways you can </w:t>
      </w:r>
      <w:r w:rsidR="00665D06" w:rsidRPr="00EA24E9">
        <w:rPr>
          <w:rFonts w:ascii="Arial" w:hAnsi="Arial" w:cs="Arial"/>
        </w:rPr>
        <w:t xml:space="preserve">do this </w:t>
      </w:r>
      <w:r w:rsidR="00771EE2" w:rsidRPr="00EA24E9">
        <w:rPr>
          <w:rFonts w:ascii="Arial" w:hAnsi="Arial" w:cs="Arial"/>
        </w:rPr>
        <w:t xml:space="preserve">include: </w:t>
      </w:r>
      <w:r w:rsidR="00135E9E" w:rsidRPr="00EA24E9">
        <w:rPr>
          <w:rFonts w:ascii="Arial" w:hAnsi="Arial" w:cs="Arial"/>
        </w:rPr>
        <w:t>watch</w:t>
      </w:r>
      <w:r w:rsidR="00771EE2" w:rsidRPr="00EA24E9">
        <w:rPr>
          <w:rFonts w:ascii="Arial" w:hAnsi="Arial" w:cs="Arial"/>
        </w:rPr>
        <w:t>ing</w:t>
      </w:r>
      <w:r w:rsidR="00135E9E" w:rsidRPr="00EA24E9">
        <w:rPr>
          <w:rFonts w:ascii="Arial" w:hAnsi="Arial" w:cs="Arial"/>
        </w:rPr>
        <w:t xml:space="preserve"> a videotape of </w:t>
      </w:r>
      <w:r w:rsidR="00771EE2" w:rsidRPr="00EA24E9">
        <w:rPr>
          <w:rFonts w:ascii="Arial" w:hAnsi="Arial" w:cs="Arial"/>
        </w:rPr>
        <w:t>yourself, studying yourself in front of a mirror, and getting feedback from peers and friends.</w:t>
      </w:r>
      <w:bookmarkEnd w:id="16"/>
    </w:p>
    <w:p w:rsidR="00BF4633" w:rsidRPr="00EA24E9" w:rsidRDefault="00680576" w:rsidP="0039429E">
      <w:pPr>
        <w:numPr>
          <w:ilvl w:val="0"/>
          <w:numId w:val="36"/>
        </w:numPr>
        <w:tabs>
          <w:tab w:val="left" w:pos="660"/>
        </w:tabs>
        <w:ind w:left="660"/>
        <w:rPr>
          <w:rFonts w:ascii="Arial" w:hAnsi="Arial" w:cs="Arial"/>
        </w:rPr>
      </w:pPr>
      <w:r w:rsidRPr="00EA24E9">
        <w:rPr>
          <w:rFonts w:ascii="Arial" w:hAnsi="Arial" w:cs="Arial"/>
          <w:b/>
        </w:rPr>
        <w:t xml:space="preserve">Know how certain behaviors are typically interpreted. </w:t>
      </w:r>
      <w:r w:rsidR="00BF4633" w:rsidRPr="00EA24E9">
        <w:rPr>
          <w:rStyle w:val="TableTextInstructor"/>
          <w:rFonts w:ascii="Arial" w:hAnsi="Arial" w:cs="Arial"/>
          <w:color w:val="auto"/>
        </w:rPr>
        <w:t xml:space="preserve">Interpreting body language can be very subjective. There are, however, typical interpretations to specific body language. </w:t>
      </w:r>
      <w:r w:rsidR="00BF4633" w:rsidRPr="00EA24E9">
        <w:rPr>
          <w:rStyle w:val="TableTextInstructor"/>
          <w:rFonts w:ascii="Arial" w:hAnsi="Arial" w:cs="Arial"/>
          <w:color w:val="auto"/>
        </w:rPr>
        <w:lastRenderedPageBreak/>
        <w:t xml:space="preserve">Increasing awareness of what body language is often associated with what </w:t>
      </w:r>
      <w:r w:rsidR="007E514C" w:rsidRPr="00EA24E9">
        <w:rPr>
          <w:rStyle w:val="TableTextInstructor"/>
          <w:rFonts w:ascii="Arial" w:hAnsi="Arial" w:cs="Arial"/>
          <w:color w:val="auto"/>
        </w:rPr>
        <w:t>interpretation, can help a person avoid body language incongruences</w:t>
      </w:r>
      <w:r w:rsidR="00BF4633" w:rsidRPr="00EA24E9">
        <w:rPr>
          <w:rStyle w:val="TableTextInstructor"/>
          <w:rFonts w:ascii="Arial" w:hAnsi="Arial" w:cs="Arial"/>
          <w:color w:val="auto"/>
        </w:rPr>
        <w:t xml:space="preserve"> </w:t>
      </w:r>
      <w:r w:rsidR="007E514C" w:rsidRPr="00EA24E9">
        <w:rPr>
          <w:rStyle w:val="TableTextInstructor"/>
          <w:rFonts w:ascii="Arial" w:hAnsi="Arial" w:cs="Arial"/>
          <w:color w:val="auto"/>
        </w:rPr>
        <w:t>with the message they want to send;</w:t>
      </w:r>
      <w:r w:rsidR="00BF4633" w:rsidRPr="00EA24E9">
        <w:rPr>
          <w:rStyle w:val="TableTextInstructor"/>
          <w:rFonts w:ascii="Arial" w:hAnsi="Arial" w:cs="Arial"/>
          <w:color w:val="auto"/>
        </w:rPr>
        <w:t xml:space="preserve"> as well as deliberately practice the body language congruent with their message.</w:t>
      </w:r>
    </w:p>
    <w:p w:rsidR="00BF4633" w:rsidRPr="00EA24E9" w:rsidRDefault="00BF4633" w:rsidP="0039429E">
      <w:pPr>
        <w:pStyle w:val="ListParagraph"/>
        <w:numPr>
          <w:ilvl w:val="0"/>
          <w:numId w:val="36"/>
        </w:numPr>
        <w:tabs>
          <w:tab w:val="left" w:pos="660"/>
        </w:tabs>
        <w:ind w:left="720"/>
        <w:rPr>
          <w:rFonts w:ascii="Arial" w:hAnsi="Arial" w:cs="Arial"/>
        </w:rPr>
      </w:pPr>
      <w:r w:rsidRPr="00EA24E9">
        <w:rPr>
          <w:rFonts w:ascii="Arial" w:hAnsi="Arial" w:cs="Arial"/>
          <w:b/>
        </w:rPr>
        <w:t xml:space="preserve">Practice! Practice! </w:t>
      </w:r>
      <w:r w:rsidR="008D3F72" w:rsidRPr="00EA24E9">
        <w:rPr>
          <w:rFonts w:ascii="Arial" w:hAnsi="Arial" w:cs="Arial"/>
          <w:b/>
        </w:rPr>
        <w:t>Practice!</w:t>
      </w:r>
      <w:r w:rsidR="008D3F72" w:rsidRPr="00EA24E9">
        <w:rPr>
          <w:rFonts w:ascii="Arial" w:hAnsi="Arial" w:cs="Arial"/>
        </w:rPr>
        <w:t xml:space="preserve"> Body</w:t>
      </w:r>
      <w:r w:rsidRPr="00EA24E9">
        <w:rPr>
          <w:rFonts w:ascii="Arial" w:hAnsi="Arial" w:cs="Arial"/>
        </w:rPr>
        <w:t xml:space="preserve"> l</w:t>
      </w:r>
      <w:r w:rsidR="001F5C24" w:rsidRPr="00EA24E9">
        <w:rPr>
          <w:rFonts w:ascii="Arial" w:hAnsi="Arial" w:cs="Arial"/>
        </w:rPr>
        <w:t>anguage is a skill. Initially, using body language that is congruent with the message that we want to communicate will feel unnatural. But just keep on working on it. Soon, it’ll be second nature to you!</w:t>
      </w:r>
    </w:p>
    <w:p w:rsidR="008D3F72" w:rsidRPr="00EA24E9" w:rsidRDefault="008D3F72" w:rsidP="008D3F72">
      <w:pPr>
        <w:rPr>
          <w:rFonts w:ascii="Arial" w:hAnsi="Arial" w:cs="Arial"/>
        </w:rPr>
      </w:pPr>
    </w:p>
    <w:p w:rsidR="00455340" w:rsidRPr="00EA24E9" w:rsidRDefault="00455340" w:rsidP="00455340">
      <w:pPr>
        <w:pStyle w:val="Heading2"/>
        <w:rPr>
          <w:rFonts w:ascii="Arial" w:hAnsi="Arial" w:cs="Arial"/>
        </w:rPr>
      </w:pPr>
      <w:bookmarkStart w:id="18" w:name="_Toc294613050"/>
      <w:r w:rsidRPr="00EA24E9">
        <w:rPr>
          <w:rFonts w:ascii="Arial" w:hAnsi="Arial" w:cs="Arial"/>
        </w:rPr>
        <w:t>It’s Not What You Say, It’s How You Say It</w:t>
      </w:r>
      <w:bookmarkEnd w:id="18"/>
    </w:p>
    <w:p w:rsidR="00455340" w:rsidRPr="00EA24E9" w:rsidRDefault="009755F8" w:rsidP="00AD6A7C">
      <w:pPr>
        <w:rPr>
          <w:rFonts w:ascii="Arial" w:hAnsi="Arial" w:cs="Arial"/>
        </w:rPr>
      </w:pPr>
      <w:r w:rsidRPr="00EA24E9">
        <w:rPr>
          <w:rFonts w:ascii="Arial" w:hAnsi="Arial" w:cs="Arial"/>
          <w:noProof/>
          <w:lang w:bidi="ar-SA"/>
        </w:rPr>
        <w:drawing>
          <wp:anchor distT="0" distB="0" distL="114300" distR="114300" simplePos="0" relativeHeight="251691520" behindDoc="0" locked="0" layoutInCell="1" allowOverlap="1">
            <wp:simplePos x="0" y="0"/>
            <wp:positionH relativeFrom="margin">
              <wp:posOffset>-1270</wp:posOffset>
            </wp:positionH>
            <wp:positionV relativeFrom="margin">
              <wp:posOffset>2124075</wp:posOffset>
            </wp:positionV>
            <wp:extent cx="914400" cy="963295"/>
            <wp:effectExtent l="0" t="0" r="0" b="8255"/>
            <wp:wrapSquare wrapText="bothSides"/>
            <wp:docPr id="27" name="Picture 27" descr="C:\Users\Darren\AppData\Local\Microsoft\Windows\Temporary Internet Files\Content.IE5\31B2RP17\MC9000487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rren\AppData\Local\Microsoft\Windows\Temporary Internet Files\Content.IE5\31B2RP17\MC900048770[1].wm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63295"/>
                    </a:xfrm>
                    <a:prstGeom prst="rect">
                      <a:avLst/>
                    </a:prstGeom>
                    <a:noFill/>
                    <a:ln>
                      <a:noFill/>
                    </a:ln>
                  </pic:spPr>
                </pic:pic>
              </a:graphicData>
            </a:graphic>
          </wp:anchor>
        </w:drawing>
      </w:r>
      <w:r w:rsidR="00AD6A7C" w:rsidRPr="00EA24E9">
        <w:rPr>
          <w:rFonts w:ascii="Arial" w:hAnsi="Arial" w:cs="Arial"/>
        </w:rPr>
        <w:t xml:space="preserve">Non-verbal communication also includes the way we deliver information. A simple change in tone and inflection can </w:t>
      </w:r>
      <w:r w:rsidR="00A42B9C" w:rsidRPr="00EA24E9">
        <w:rPr>
          <w:rFonts w:ascii="Arial" w:hAnsi="Arial" w:cs="Arial"/>
        </w:rPr>
        <w:t>change the meaning of statements. It is important then, to be aware of the way we speak, so that we can communicate more effectively.</w:t>
      </w:r>
    </w:p>
    <w:p w:rsidR="00A42B9C" w:rsidRPr="00EA24E9" w:rsidRDefault="00A42B9C" w:rsidP="00AD6A7C">
      <w:pPr>
        <w:rPr>
          <w:rFonts w:ascii="Arial" w:hAnsi="Arial" w:cs="Arial"/>
        </w:rPr>
      </w:pPr>
      <w:r w:rsidRPr="00EA24E9">
        <w:rPr>
          <w:rFonts w:ascii="Arial" w:hAnsi="Arial" w:cs="Arial"/>
        </w:rPr>
        <w:t>The following are aspects of “how we say things” that we should take note of:</w:t>
      </w:r>
    </w:p>
    <w:p w:rsidR="00A42B9C" w:rsidRPr="00EA24E9" w:rsidRDefault="009603FE" w:rsidP="0039429E">
      <w:pPr>
        <w:numPr>
          <w:ilvl w:val="0"/>
          <w:numId w:val="37"/>
        </w:numPr>
        <w:rPr>
          <w:rFonts w:ascii="Arial" w:hAnsi="Arial" w:cs="Arial"/>
        </w:rPr>
      </w:pPr>
      <w:r w:rsidRPr="00EA24E9">
        <w:rPr>
          <w:rFonts w:ascii="Arial" w:hAnsi="Arial" w:cs="Arial"/>
          <w:b/>
        </w:rPr>
        <w:t>Tone of Voice</w:t>
      </w:r>
      <w:r w:rsidR="008D3F72" w:rsidRPr="00EA24E9">
        <w:rPr>
          <w:rFonts w:ascii="Arial" w:hAnsi="Arial" w:cs="Arial"/>
          <w:b/>
        </w:rPr>
        <w:t xml:space="preserve">: </w:t>
      </w:r>
      <w:r w:rsidR="00896296" w:rsidRPr="00EA24E9">
        <w:rPr>
          <w:rFonts w:ascii="Arial" w:hAnsi="Arial" w:cs="Arial"/>
        </w:rPr>
        <w:t>Voice intonation refers to the use of changing pitch in order to convey a message</w:t>
      </w:r>
      <w:r w:rsidR="00A42B9C" w:rsidRPr="00EA24E9">
        <w:rPr>
          <w:rFonts w:ascii="Arial" w:hAnsi="Arial" w:cs="Arial"/>
        </w:rPr>
        <w:t xml:space="preserve">. </w:t>
      </w:r>
      <w:r w:rsidR="00B9121D" w:rsidRPr="00EA24E9">
        <w:rPr>
          <w:rFonts w:ascii="Arial" w:hAnsi="Arial" w:cs="Arial"/>
        </w:rPr>
        <w:t xml:space="preserve">The same message, for example, can be delivered using a rising intonation, a dipping </w:t>
      </w:r>
      <w:r w:rsidR="007614DE" w:rsidRPr="00EA24E9">
        <w:rPr>
          <w:rFonts w:ascii="Arial" w:hAnsi="Arial" w:cs="Arial"/>
        </w:rPr>
        <w:t>intonation,</w:t>
      </w:r>
      <w:r w:rsidR="00B9121D" w:rsidRPr="00EA24E9">
        <w:rPr>
          <w:rFonts w:ascii="Arial" w:hAnsi="Arial" w:cs="Arial"/>
        </w:rPr>
        <w:t xml:space="preserve"> or a falling intonation. Changes in tone can help inject emotions into messages; messages can be upbeat or depressing depending on the speaker’s tone. </w:t>
      </w:r>
      <w:r w:rsidR="00D01441" w:rsidRPr="00EA24E9">
        <w:rPr>
          <w:rFonts w:ascii="Arial" w:hAnsi="Arial" w:cs="Arial"/>
        </w:rPr>
        <w:t xml:space="preserve">Changes in tone can also help identify what is the purpose of a sentence. There are intonations </w:t>
      </w:r>
      <w:r w:rsidR="003431EE" w:rsidRPr="00EA24E9">
        <w:rPr>
          <w:rFonts w:ascii="Arial" w:hAnsi="Arial" w:cs="Arial"/>
        </w:rPr>
        <w:t xml:space="preserve">that better fit </w:t>
      </w:r>
      <w:r w:rsidR="00D01441" w:rsidRPr="00EA24E9">
        <w:rPr>
          <w:rFonts w:ascii="Arial" w:hAnsi="Arial" w:cs="Arial"/>
        </w:rPr>
        <w:t xml:space="preserve">a question, and intonations </w:t>
      </w:r>
      <w:r w:rsidR="003431EE" w:rsidRPr="00EA24E9">
        <w:rPr>
          <w:rFonts w:ascii="Arial" w:hAnsi="Arial" w:cs="Arial"/>
        </w:rPr>
        <w:t>that better fit</w:t>
      </w:r>
      <w:r w:rsidR="00D01441" w:rsidRPr="00EA24E9">
        <w:rPr>
          <w:rFonts w:ascii="Arial" w:hAnsi="Arial" w:cs="Arial"/>
        </w:rPr>
        <w:t xml:space="preserve"> a declarative sentence.</w:t>
      </w:r>
    </w:p>
    <w:p w:rsidR="00E608EB" w:rsidRPr="00EA24E9" w:rsidRDefault="009603FE" w:rsidP="0039429E">
      <w:pPr>
        <w:numPr>
          <w:ilvl w:val="0"/>
          <w:numId w:val="37"/>
        </w:numPr>
        <w:rPr>
          <w:rFonts w:ascii="Arial" w:hAnsi="Arial" w:cs="Arial"/>
        </w:rPr>
      </w:pPr>
      <w:r w:rsidRPr="00EA24E9">
        <w:rPr>
          <w:rFonts w:ascii="Arial" w:hAnsi="Arial" w:cs="Arial"/>
          <w:b/>
        </w:rPr>
        <w:t>Stress and Emphasis</w:t>
      </w:r>
      <w:r w:rsidR="008D3F72" w:rsidRPr="00EA24E9">
        <w:rPr>
          <w:rFonts w:ascii="Arial" w:hAnsi="Arial" w:cs="Arial"/>
          <w:b/>
        </w:rPr>
        <w:t xml:space="preserve">: </w:t>
      </w:r>
      <w:r w:rsidR="00E608EB" w:rsidRPr="00EA24E9">
        <w:rPr>
          <w:rFonts w:ascii="Arial" w:hAnsi="Arial" w:cs="Arial"/>
        </w:rPr>
        <w:t xml:space="preserve">Changing which words </w:t>
      </w:r>
      <w:r w:rsidR="00F4675D" w:rsidRPr="00EA24E9">
        <w:rPr>
          <w:rFonts w:ascii="Arial" w:hAnsi="Arial" w:cs="Arial"/>
        </w:rPr>
        <w:t xml:space="preserve">or syllables </w:t>
      </w:r>
      <w:r w:rsidR="00E608EB" w:rsidRPr="00EA24E9">
        <w:rPr>
          <w:rFonts w:ascii="Arial" w:hAnsi="Arial" w:cs="Arial"/>
        </w:rPr>
        <w:t xml:space="preserve">you put emphasis on can change its meaning. For example, consider the differences among these three statements below. The italicized word represents where the emphasis is. </w:t>
      </w:r>
    </w:p>
    <w:p w:rsidR="00E608EB" w:rsidRPr="00EA24E9" w:rsidRDefault="003F004D" w:rsidP="008D3F72">
      <w:pPr>
        <w:pStyle w:val="Bulleted"/>
        <w:rPr>
          <w:rFonts w:ascii="Arial" w:hAnsi="Arial" w:cs="Arial"/>
        </w:rPr>
      </w:pPr>
      <w:r w:rsidRPr="00EA24E9">
        <w:rPr>
          <w:rFonts w:ascii="Arial" w:hAnsi="Arial" w:cs="Arial"/>
        </w:rPr>
        <w:t>You mean</w:t>
      </w:r>
      <w:r w:rsidR="00E608EB" w:rsidRPr="00EA24E9">
        <w:rPr>
          <w:rFonts w:ascii="Arial" w:hAnsi="Arial" w:cs="Arial"/>
        </w:rPr>
        <w:t xml:space="preserve"> </w:t>
      </w:r>
      <w:r w:rsidR="00E608EB" w:rsidRPr="00EA24E9">
        <w:rPr>
          <w:rFonts w:ascii="Arial" w:hAnsi="Arial" w:cs="Arial"/>
          <w:i/>
        </w:rPr>
        <w:t>he</w:t>
      </w:r>
      <w:r w:rsidR="00E608EB" w:rsidRPr="00EA24E9">
        <w:rPr>
          <w:rFonts w:ascii="Arial" w:hAnsi="Arial" w:cs="Arial"/>
        </w:rPr>
        <w:t xml:space="preserve"> disobeyed his mother?</w:t>
      </w:r>
    </w:p>
    <w:p w:rsidR="00E608EB" w:rsidRPr="00EA24E9" w:rsidRDefault="00E608EB" w:rsidP="008D3F72">
      <w:pPr>
        <w:pStyle w:val="Bulleted"/>
        <w:rPr>
          <w:rFonts w:ascii="Arial" w:hAnsi="Arial" w:cs="Arial"/>
        </w:rPr>
      </w:pPr>
      <w:r w:rsidRPr="00EA24E9">
        <w:rPr>
          <w:rFonts w:ascii="Arial" w:hAnsi="Arial" w:cs="Arial"/>
        </w:rPr>
        <w:t>You mean he</w:t>
      </w:r>
      <w:r w:rsidRPr="00EA24E9">
        <w:rPr>
          <w:rFonts w:ascii="Arial" w:hAnsi="Arial" w:cs="Arial"/>
          <w:i/>
        </w:rPr>
        <w:t xml:space="preserve"> disobeyed</w:t>
      </w:r>
      <w:r w:rsidRPr="00EA24E9">
        <w:rPr>
          <w:rFonts w:ascii="Arial" w:hAnsi="Arial" w:cs="Arial"/>
        </w:rPr>
        <w:t xml:space="preserve"> his mother?</w:t>
      </w:r>
    </w:p>
    <w:p w:rsidR="00E608EB" w:rsidRPr="00EA24E9" w:rsidRDefault="00E608EB" w:rsidP="008D3F72">
      <w:pPr>
        <w:pStyle w:val="Bulleted"/>
        <w:rPr>
          <w:rFonts w:ascii="Arial" w:hAnsi="Arial" w:cs="Arial"/>
        </w:rPr>
      </w:pPr>
      <w:r w:rsidRPr="00EA24E9">
        <w:rPr>
          <w:rFonts w:ascii="Arial" w:hAnsi="Arial" w:cs="Arial"/>
        </w:rPr>
        <w:t xml:space="preserve">You mean he disobeyed </w:t>
      </w:r>
      <w:r w:rsidRPr="00EA24E9">
        <w:rPr>
          <w:rFonts w:ascii="Arial" w:hAnsi="Arial" w:cs="Arial"/>
          <w:i/>
        </w:rPr>
        <w:t>his mother</w:t>
      </w:r>
      <w:r w:rsidRPr="00EA24E9">
        <w:rPr>
          <w:rFonts w:ascii="Arial" w:hAnsi="Arial" w:cs="Arial"/>
        </w:rPr>
        <w:t>?</w:t>
      </w:r>
    </w:p>
    <w:p w:rsidR="00F4675D" w:rsidRPr="00EA24E9" w:rsidRDefault="009603FE" w:rsidP="0039429E">
      <w:pPr>
        <w:numPr>
          <w:ilvl w:val="0"/>
          <w:numId w:val="37"/>
        </w:numPr>
        <w:rPr>
          <w:rFonts w:ascii="Arial" w:hAnsi="Arial" w:cs="Arial"/>
        </w:rPr>
      </w:pPr>
      <w:r w:rsidRPr="00EA24E9">
        <w:rPr>
          <w:rFonts w:ascii="Arial" w:hAnsi="Arial" w:cs="Arial"/>
          <w:b/>
        </w:rPr>
        <w:t>Pace and Rhythm</w:t>
      </w:r>
      <w:r w:rsidR="008D3F72" w:rsidRPr="00EA24E9">
        <w:rPr>
          <w:rFonts w:ascii="Arial" w:hAnsi="Arial" w:cs="Arial"/>
          <w:b/>
        </w:rPr>
        <w:t xml:space="preserve">: </w:t>
      </w:r>
      <w:r w:rsidRPr="00EA24E9">
        <w:rPr>
          <w:rFonts w:ascii="Arial" w:hAnsi="Arial" w:cs="Arial"/>
        </w:rPr>
        <w:t>The speed of speech, as well as the appropriate use of pauses can change the meaning of words spoken</w:t>
      </w:r>
      <w:r w:rsidR="005F1523" w:rsidRPr="00EA24E9">
        <w:rPr>
          <w:rFonts w:ascii="Arial" w:hAnsi="Arial" w:cs="Arial"/>
        </w:rPr>
        <w:t>, and affect the clarity and effectiveness of a communication</w:t>
      </w:r>
      <w:r w:rsidRPr="00EA24E9">
        <w:rPr>
          <w:rFonts w:ascii="Arial" w:hAnsi="Arial" w:cs="Arial"/>
        </w:rPr>
        <w:t xml:space="preserve">. </w:t>
      </w:r>
      <w:r w:rsidR="005F1523" w:rsidRPr="00EA24E9">
        <w:rPr>
          <w:rFonts w:ascii="Arial" w:hAnsi="Arial" w:cs="Arial"/>
        </w:rPr>
        <w:t xml:space="preserve">For instance, people who speak too fast can be difficult to talk to --- a listener might feel too pressured to catch everything that they have to say! </w:t>
      </w:r>
      <w:r w:rsidR="00F4675D" w:rsidRPr="00EA24E9">
        <w:rPr>
          <w:rFonts w:ascii="Arial" w:hAnsi="Arial" w:cs="Arial"/>
        </w:rPr>
        <w:t xml:space="preserve">On the other hand, a person who speaks too slowly can bore their listener. </w:t>
      </w:r>
    </w:p>
    <w:p w:rsidR="00F4675D" w:rsidRPr="00EA24E9" w:rsidRDefault="00F4675D" w:rsidP="0039429E">
      <w:pPr>
        <w:numPr>
          <w:ilvl w:val="0"/>
          <w:numId w:val="37"/>
        </w:numPr>
        <w:rPr>
          <w:rFonts w:ascii="Arial" w:hAnsi="Arial" w:cs="Arial"/>
        </w:rPr>
      </w:pPr>
      <w:r w:rsidRPr="00EA24E9">
        <w:rPr>
          <w:rFonts w:ascii="Arial" w:hAnsi="Arial" w:cs="Arial"/>
          <w:b/>
        </w:rPr>
        <w:t>Volume</w:t>
      </w:r>
      <w:r w:rsidR="008D3F72" w:rsidRPr="00EA24E9">
        <w:rPr>
          <w:rFonts w:ascii="Arial" w:hAnsi="Arial" w:cs="Arial"/>
          <w:b/>
        </w:rPr>
        <w:t xml:space="preserve">: </w:t>
      </w:r>
      <w:r w:rsidRPr="00EA24E9">
        <w:rPr>
          <w:rFonts w:ascii="Arial" w:hAnsi="Arial" w:cs="Arial"/>
        </w:rPr>
        <w:t>How softly and how loudly you speak also matters in communication. Ideally, one should generally speak in a moderate volume while in the company of others; a too soft a voice can communicate nervousness or lack of assertiveness, while a loud voice can communication anger and aggression. A person should also be flexible, able to whisper or shout when it’s appropriate to do so.</w:t>
      </w:r>
    </w:p>
    <w:p w:rsidR="00B21F36" w:rsidRPr="00EA24E9" w:rsidRDefault="00B21F36" w:rsidP="0039429E">
      <w:pPr>
        <w:numPr>
          <w:ilvl w:val="0"/>
          <w:numId w:val="37"/>
        </w:numPr>
        <w:rPr>
          <w:rFonts w:ascii="Arial" w:hAnsi="Arial" w:cs="Arial"/>
        </w:rPr>
      </w:pPr>
      <w:r w:rsidRPr="00EA24E9">
        <w:rPr>
          <w:rFonts w:ascii="Arial" w:hAnsi="Arial" w:cs="Arial"/>
          <w:b/>
        </w:rPr>
        <w:lastRenderedPageBreak/>
        <w:t xml:space="preserve">Pronunciation and </w:t>
      </w:r>
      <w:r w:rsidR="008D3F72" w:rsidRPr="00EA24E9">
        <w:rPr>
          <w:rFonts w:ascii="Arial" w:hAnsi="Arial" w:cs="Arial"/>
          <w:b/>
        </w:rPr>
        <w:t xml:space="preserve">Enunciation. </w:t>
      </w:r>
      <w:r w:rsidR="00CA499E" w:rsidRPr="00EA24E9">
        <w:rPr>
          <w:rFonts w:ascii="Arial" w:hAnsi="Arial" w:cs="Arial"/>
        </w:rPr>
        <w:t xml:space="preserve">How well a message comes across is influenced by pronunciation and enunciation. Pronunciation refers to speaking a word in a way that’s generally accepted or understood, while enunciation is the act of speaking clearly and concisely. </w:t>
      </w:r>
      <w:r w:rsidR="00F51F61" w:rsidRPr="00EA24E9">
        <w:rPr>
          <w:rFonts w:ascii="Arial" w:hAnsi="Arial" w:cs="Arial"/>
        </w:rPr>
        <w:t>Developing one’s skills in pronunciation and enunciation ensures that one is accurately understood. Note that accents can cause vari</w:t>
      </w:r>
      <w:r w:rsidR="008A399D" w:rsidRPr="00EA24E9">
        <w:rPr>
          <w:rFonts w:ascii="Arial" w:hAnsi="Arial" w:cs="Arial"/>
        </w:rPr>
        <w:t>eties</w:t>
      </w:r>
      <w:r w:rsidR="00F51F61" w:rsidRPr="00EA24E9">
        <w:rPr>
          <w:rFonts w:ascii="Arial" w:hAnsi="Arial" w:cs="Arial"/>
        </w:rPr>
        <w:t xml:space="preserve"> in what </w:t>
      </w:r>
      <w:r w:rsidR="00463F1E" w:rsidRPr="00EA24E9">
        <w:rPr>
          <w:rFonts w:ascii="Arial" w:hAnsi="Arial" w:cs="Arial"/>
        </w:rPr>
        <w:t>is considered</w:t>
      </w:r>
      <w:r w:rsidR="008A399D" w:rsidRPr="00EA24E9">
        <w:rPr>
          <w:rFonts w:ascii="Arial" w:hAnsi="Arial" w:cs="Arial"/>
        </w:rPr>
        <w:t xml:space="preserve"> as </w:t>
      </w:r>
      <w:r w:rsidR="00F51F61" w:rsidRPr="00EA24E9">
        <w:rPr>
          <w:rFonts w:ascii="Arial" w:hAnsi="Arial" w:cs="Arial"/>
        </w:rPr>
        <w:t>acceptable pronunciation.</w:t>
      </w:r>
    </w:p>
    <w:p w:rsidR="00C20B22" w:rsidRPr="00EA24E9" w:rsidRDefault="00C20B22" w:rsidP="00B21F36">
      <w:pPr>
        <w:ind w:left="720"/>
        <w:rPr>
          <w:rFonts w:ascii="Arial" w:hAnsi="Arial" w:cs="Arial"/>
        </w:rPr>
      </w:pPr>
    </w:p>
    <w:p w:rsidR="00D337FE" w:rsidRPr="00EA24E9" w:rsidRDefault="00221D03" w:rsidP="00221D03">
      <w:pPr>
        <w:pStyle w:val="Heading1"/>
        <w:rPr>
          <w:rFonts w:ascii="Arial" w:hAnsi="Arial" w:cs="Arial"/>
        </w:rPr>
      </w:pPr>
      <w:r w:rsidRPr="00EA24E9">
        <w:rPr>
          <w:rFonts w:ascii="Arial" w:hAnsi="Arial" w:cs="Arial"/>
          <w:lang w:eastAsia="zh-TW"/>
        </w:rPr>
        <w:br w:type="page"/>
      </w:r>
      <w:bookmarkStart w:id="19" w:name="_Toc294613051"/>
      <w:r w:rsidR="00EA24E9" w:rsidRPr="00EA24E9">
        <w:rPr>
          <w:rFonts w:ascii="Arial" w:hAnsi="Arial" w:cs="Arial"/>
          <w:lang w:eastAsia="zh-TW"/>
        </w:rPr>
        <w:lastRenderedPageBreak/>
        <w:drawing>
          <wp:anchor distT="0" distB="0" distL="114300" distR="114300" simplePos="0" relativeHeight="251741696" behindDoc="0" locked="0" layoutInCell="1" allowOverlap="1">
            <wp:simplePos x="0" y="0"/>
            <wp:positionH relativeFrom="column">
              <wp:posOffset>-861060</wp:posOffset>
            </wp:positionH>
            <wp:positionV relativeFrom="paragraph">
              <wp:posOffset>-781050</wp:posOffset>
            </wp:positionV>
            <wp:extent cx="2819400" cy="1047750"/>
            <wp:effectExtent l="19050" t="0" r="0" b="0"/>
            <wp:wrapNone/>
            <wp:docPr id="7"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99270E" w:rsidRPr="00EA24E9">
        <w:rPr>
          <w:rFonts w:ascii="Arial" w:hAnsi="Arial" w:cs="Arial"/>
          <w:noProof/>
          <w:lang w:bidi="ar-SA"/>
        </w:rPr>
        <w:pict>
          <v:rect id="Rectangle 108" o:spid="_x0000_s1031" style="position:absolute;margin-left:1132.7pt;margin-top:0;width:611.95pt;height:163.5pt;z-index:25163622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" o:allowincell="f" fillcolor="#4f81bd" stroked="f">
            <v:shadow type="perspective" color="#9bbb59" origin="-.5,-.5" offset="-6pt,-6pt" matrix=".75,,,.75"/>
            <v:textbox inset="4in,54pt,1in,0">
              <w:txbxContent>
                <w:p w:rsidR="00B26C3D" w:rsidRPr="00EA24E9" w:rsidRDefault="00B26C3D" w:rsidP="00D337FE">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Conversation is the fine art of mutual consideration and communication about matters of common interest that basically have some human importance.</w:t>
                  </w:r>
                </w:p>
                <w:p w:rsidR="00B26C3D" w:rsidRPr="00EA24E9" w:rsidRDefault="00B26C3D" w:rsidP="009A416F">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Ordway Tead</w:t>
                  </w:r>
                </w:p>
              </w:txbxContent>
            </v:textbox>
            <w10:wrap type="square" anchorx="page" anchory="page"/>
          </v:rect>
        </w:pict>
      </w:r>
      <w:bookmarkStart w:id="20" w:name="_Toc235802980"/>
      <w:r w:rsidR="00D337FE" w:rsidRPr="00EA24E9">
        <w:rPr>
          <w:rFonts w:ascii="Arial" w:hAnsi="Arial" w:cs="Arial"/>
          <w:lang w:eastAsia="zh-TW"/>
        </w:rPr>
        <w:t xml:space="preserve">Module Four: </w:t>
      </w:r>
      <w:bookmarkEnd w:id="20"/>
      <w:r w:rsidR="00455340" w:rsidRPr="00EA24E9">
        <w:rPr>
          <w:rFonts w:ascii="Arial" w:hAnsi="Arial" w:cs="Arial"/>
        </w:rPr>
        <w:t>Making Small Talk and Moving Beyond</w:t>
      </w:r>
      <w:bookmarkEnd w:id="19"/>
    </w:p>
    <w:p w:rsidR="00221D03" w:rsidRPr="00EA24E9" w:rsidRDefault="00CD0B54" w:rsidP="003F004D">
      <w:pPr>
        <w:rPr>
          <w:rStyle w:val="BibliographyChar"/>
          <w:rFonts w:ascii="Arial" w:hAnsi="Arial" w:cs="Arial"/>
        </w:rPr>
      </w:pPr>
      <w:bookmarkStart w:id="21" w:name="_Toc234916855"/>
      <w:bookmarkStart w:id="22" w:name="_Toc236454674"/>
      <w:r w:rsidRPr="00EA24E9">
        <w:rPr>
          <w:rFonts w:ascii="Arial" w:hAnsi="Arial" w:cs="Arial"/>
          <w:noProof/>
          <w:lang w:bidi="ar-SA"/>
        </w:rPr>
        <w:drawing>
          <wp:anchor distT="0" distB="0" distL="114300" distR="114300" simplePos="0" relativeHeight="251693568" behindDoc="0" locked="0" layoutInCell="1" allowOverlap="1">
            <wp:simplePos x="0" y="0"/>
            <wp:positionH relativeFrom="margin">
              <wp:posOffset>29900</wp:posOffset>
            </wp:positionH>
            <wp:positionV relativeFrom="margin">
              <wp:posOffset>1894233</wp:posOffset>
            </wp:positionV>
            <wp:extent cx="1920240" cy="1911985"/>
            <wp:effectExtent l="0" t="0" r="3810" b="0"/>
            <wp:wrapSquare wrapText="bothSides"/>
            <wp:docPr id="29" name="Picture 29" descr="C:\Users\Darren\AppData\Local\Microsoft\Windows\Temporary Internet Files\Content.IE5\39XQYYJK\MC90036347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39XQYYJK\MC900363470[2].wm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1911985"/>
                    </a:xfrm>
                    <a:prstGeom prst="rect">
                      <a:avLst/>
                    </a:prstGeom>
                    <a:noFill/>
                    <a:ln>
                      <a:noFill/>
                    </a:ln>
                  </pic:spPr>
                </pic:pic>
              </a:graphicData>
            </a:graphic>
          </wp:anchor>
        </w:drawing>
      </w:r>
      <w:r w:rsidR="00DA5583" w:rsidRPr="00EA24E9">
        <w:rPr>
          <w:rStyle w:val="BibliographyChar"/>
          <w:rFonts w:ascii="Arial" w:hAnsi="Arial" w:cs="Arial"/>
        </w:rPr>
        <w:t xml:space="preserve">Small talk </w:t>
      </w:r>
      <w:r w:rsidR="008B2F5C" w:rsidRPr="00EA24E9">
        <w:rPr>
          <w:rStyle w:val="BibliographyChar"/>
          <w:rFonts w:ascii="Arial" w:hAnsi="Arial" w:cs="Arial"/>
        </w:rPr>
        <w:t xml:space="preserve">is the </w:t>
      </w:r>
      <w:r w:rsidR="00B33848" w:rsidRPr="00EA24E9">
        <w:rPr>
          <w:rStyle w:val="BibliographyChar"/>
          <w:rFonts w:ascii="Arial" w:hAnsi="Arial" w:cs="Arial"/>
        </w:rPr>
        <w:t>“ice-breaking” part of a convers</w:t>
      </w:r>
      <w:r w:rsidR="00B638E5" w:rsidRPr="00EA24E9">
        <w:rPr>
          <w:rStyle w:val="BibliographyChar"/>
          <w:rFonts w:ascii="Arial" w:hAnsi="Arial" w:cs="Arial"/>
        </w:rPr>
        <w:t xml:space="preserve">ation; it is </w:t>
      </w:r>
      <w:r w:rsidR="009C6B98" w:rsidRPr="00EA24E9">
        <w:rPr>
          <w:rStyle w:val="BibliographyChar"/>
          <w:rFonts w:ascii="Arial" w:hAnsi="Arial" w:cs="Arial"/>
        </w:rPr>
        <w:t>the</w:t>
      </w:r>
      <w:r w:rsidR="00A07761" w:rsidRPr="00EA24E9">
        <w:rPr>
          <w:rStyle w:val="BibliographyChar"/>
          <w:rFonts w:ascii="Arial" w:hAnsi="Arial" w:cs="Arial"/>
        </w:rPr>
        <w:t xml:space="preserve"> way strangers</w:t>
      </w:r>
      <w:r w:rsidR="008B2F5C" w:rsidRPr="00EA24E9">
        <w:rPr>
          <w:rStyle w:val="BibliographyChar"/>
          <w:rFonts w:ascii="Arial" w:hAnsi="Arial" w:cs="Arial"/>
        </w:rPr>
        <w:t xml:space="preserve"> can ease</w:t>
      </w:r>
      <w:r w:rsidR="009C6B98" w:rsidRPr="00EA24E9">
        <w:rPr>
          <w:rStyle w:val="BibliographyChar"/>
          <w:rFonts w:ascii="Arial" w:hAnsi="Arial" w:cs="Arial"/>
        </w:rPr>
        <w:t xml:space="preserve"> into</w:t>
      </w:r>
      <w:r w:rsidR="008B2F5C" w:rsidRPr="00EA24E9">
        <w:rPr>
          <w:rStyle w:val="BibliographyChar"/>
          <w:rFonts w:ascii="Arial" w:hAnsi="Arial" w:cs="Arial"/>
        </w:rPr>
        <w:t xml:space="preserve"> comfortable rapport with one another.</w:t>
      </w:r>
      <w:r w:rsidR="00B33848" w:rsidRPr="00EA24E9">
        <w:rPr>
          <w:rStyle w:val="BibliographyChar"/>
          <w:rFonts w:ascii="Arial" w:hAnsi="Arial" w:cs="Arial"/>
        </w:rPr>
        <w:t xml:space="preserve">  </w:t>
      </w:r>
      <w:r w:rsidR="00A07761" w:rsidRPr="00EA24E9">
        <w:rPr>
          <w:rStyle w:val="BibliographyChar"/>
          <w:rFonts w:ascii="Arial" w:hAnsi="Arial" w:cs="Arial"/>
        </w:rPr>
        <w:t>Mastering the art of small talk ---- and how to build from</w:t>
      </w:r>
      <w:r w:rsidR="006F28D3" w:rsidRPr="00EA24E9">
        <w:rPr>
          <w:rStyle w:val="BibliographyChar"/>
          <w:rFonts w:ascii="Arial" w:hAnsi="Arial" w:cs="Arial"/>
        </w:rPr>
        <w:t xml:space="preserve"> this stage</w:t>
      </w:r>
      <w:r w:rsidR="00A07761" w:rsidRPr="00EA24E9">
        <w:rPr>
          <w:rStyle w:val="BibliographyChar"/>
          <w:rFonts w:ascii="Arial" w:hAnsi="Arial" w:cs="Arial"/>
        </w:rPr>
        <w:t xml:space="preserve">--- </w:t>
      </w:r>
      <w:r w:rsidR="00AE2010" w:rsidRPr="00EA24E9">
        <w:rPr>
          <w:rStyle w:val="BibliographyChar"/>
          <w:rFonts w:ascii="Arial" w:hAnsi="Arial" w:cs="Arial"/>
        </w:rPr>
        <w:t xml:space="preserve">can open many </w:t>
      </w:r>
      <w:r w:rsidR="00B638E5" w:rsidRPr="00EA24E9">
        <w:rPr>
          <w:rStyle w:val="BibliographyChar"/>
          <w:rFonts w:ascii="Arial" w:hAnsi="Arial" w:cs="Arial"/>
        </w:rPr>
        <w:t xml:space="preserve">personal and professional </w:t>
      </w:r>
      <w:r w:rsidR="00AE2010" w:rsidRPr="00EA24E9">
        <w:rPr>
          <w:rStyle w:val="BibliographyChar"/>
          <w:rFonts w:ascii="Arial" w:hAnsi="Arial" w:cs="Arial"/>
        </w:rPr>
        <w:t xml:space="preserve">doors. </w:t>
      </w:r>
      <w:r w:rsidR="009C6B98" w:rsidRPr="00EA24E9">
        <w:rPr>
          <w:rStyle w:val="BibliographyChar"/>
          <w:rFonts w:ascii="Arial" w:hAnsi="Arial" w:cs="Arial"/>
        </w:rPr>
        <w:t xml:space="preserve"> In this module, we will discuss how to st</w:t>
      </w:r>
      <w:r w:rsidR="00836BC2" w:rsidRPr="00EA24E9">
        <w:rPr>
          <w:rStyle w:val="BibliographyChar"/>
          <w:rFonts w:ascii="Arial" w:hAnsi="Arial" w:cs="Arial"/>
        </w:rPr>
        <w:t>art a conversation, as well as how</w:t>
      </w:r>
      <w:r w:rsidR="009C6B98" w:rsidRPr="00EA24E9">
        <w:rPr>
          <w:rStyle w:val="BibliographyChar"/>
          <w:rFonts w:ascii="Arial" w:hAnsi="Arial" w:cs="Arial"/>
        </w:rPr>
        <w:t xml:space="preserve"> to skillfully ease our </w:t>
      </w:r>
      <w:r w:rsidR="00836BC2" w:rsidRPr="00EA24E9">
        <w:rPr>
          <w:rStyle w:val="BibliographyChar"/>
          <w:rFonts w:ascii="Arial" w:hAnsi="Arial" w:cs="Arial"/>
        </w:rPr>
        <w:t>conversation starters</w:t>
      </w:r>
      <w:r w:rsidR="009C6B98" w:rsidRPr="00EA24E9">
        <w:rPr>
          <w:rStyle w:val="BibliographyChar"/>
          <w:rFonts w:ascii="Arial" w:hAnsi="Arial" w:cs="Arial"/>
        </w:rPr>
        <w:t xml:space="preserve"> into deeper levels of </w:t>
      </w:r>
      <w:r w:rsidR="00836BC2" w:rsidRPr="00EA24E9">
        <w:rPr>
          <w:rStyle w:val="BibliographyChar"/>
          <w:rFonts w:ascii="Arial" w:hAnsi="Arial" w:cs="Arial"/>
        </w:rPr>
        <w:t>talk</w:t>
      </w:r>
      <w:r w:rsidR="009C6B98" w:rsidRPr="00EA24E9">
        <w:rPr>
          <w:rStyle w:val="BibliographyChar"/>
          <w:rFonts w:ascii="Arial" w:hAnsi="Arial" w:cs="Arial"/>
        </w:rPr>
        <w:t>.</w:t>
      </w:r>
      <w:bookmarkEnd w:id="21"/>
      <w:bookmarkEnd w:id="22"/>
    </w:p>
    <w:p w:rsidR="00221D03" w:rsidRPr="00EA24E9" w:rsidRDefault="00221D03" w:rsidP="00221D03">
      <w:pPr>
        <w:rPr>
          <w:rFonts w:ascii="Arial" w:hAnsi="Arial" w:cs="Arial"/>
        </w:rPr>
      </w:pPr>
    </w:p>
    <w:p w:rsidR="00CD0B54" w:rsidRPr="00EA24E9" w:rsidRDefault="00CD0B54" w:rsidP="00221D03">
      <w:pPr>
        <w:rPr>
          <w:rFonts w:ascii="Arial" w:hAnsi="Arial" w:cs="Arial"/>
        </w:rPr>
      </w:pPr>
    </w:p>
    <w:p w:rsidR="00CD0B54" w:rsidRPr="00EA24E9" w:rsidRDefault="00CD0B54" w:rsidP="00221D03">
      <w:pPr>
        <w:rPr>
          <w:rFonts w:ascii="Arial" w:hAnsi="Arial" w:cs="Arial"/>
        </w:rPr>
      </w:pPr>
    </w:p>
    <w:p w:rsidR="00CD0B54" w:rsidRPr="00EA24E9" w:rsidRDefault="00CD0B54" w:rsidP="00221D03">
      <w:pPr>
        <w:rPr>
          <w:rFonts w:ascii="Arial" w:hAnsi="Arial" w:cs="Arial"/>
        </w:rPr>
      </w:pPr>
    </w:p>
    <w:p w:rsidR="00E162F7" w:rsidRPr="00EA24E9" w:rsidRDefault="00070AB2" w:rsidP="00E162F7">
      <w:pPr>
        <w:pStyle w:val="Heading2"/>
        <w:rPr>
          <w:rFonts w:ascii="Arial" w:hAnsi="Arial" w:cs="Arial"/>
        </w:rPr>
      </w:pPr>
      <w:bookmarkStart w:id="23" w:name="_Toc294613052"/>
      <w:r w:rsidRPr="00EA24E9">
        <w:rPr>
          <w:rFonts w:ascii="Arial" w:hAnsi="Arial" w:cs="Arial"/>
        </w:rPr>
        <w:t>Starting a Conversation</w:t>
      </w:r>
      <w:bookmarkEnd w:id="23"/>
    </w:p>
    <w:p w:rsidR="00CE71FF" w:rsidRPr="00EA24E9" w:rsidRDefault="00C46B84" w:rsidP="00CE71FF">
      <w:pPr>
        <w:rPr>
          <w:rFonts w:ascii="Arial" w:hAnsi="Arial" w:cs="Arial"/>
        </w:rPr>
      </w:pPr>
      <w:r w:rsidRPr="00EA24E9">
        <w:rPr>
          <w:rFonts w:ascii="Arial" w:hAnsi="Arial" w:cs="Arial"/>
          <w:noProof/>
          <w:lang w:bidi="ar-SA"/>
        </w:rPr>
        <w:drawing>
          <wp:anchor distT="0" distB="0" distL="114300" distR="114300" simplePos="0" relativeHeight="251694592" behindDoc="0" locked="0" layoutInCell="1" allowOverlap="1">
            <wp:simplePos x="0" y="0"/>
            <wp:positionH relativeFrom="margin">
              <wp:posOffset>33655</wp:posOffset>
            </wp:positionH>
            <wp:positionV relativeFrom="margin">
              <wp:posOffset>4789170</wp:posOffset>
            </wp:positionV>
            <wp:extent cx="1097280" cy="966470"/>
            <wp:effectExtent l="0" t="0" r="7620" b="5080"/>
            <wp:wrapSquare wrapText="bothSides"/>
            <wp:docPr id="31" name="Picture 31" descr="C:\Users\Darren\AppData\Local\Microsoft\Windows\Temporary Internet Files\Content.IE5\MP321RS9\MC9003609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MP321RS9\MC900360980[1].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966470"/>
                    </a:xfrm>
                    <a:prstGeom prst="rect">
                      <a:avLst/>
                    </a:prstGeom>
                    <a:noFill/>
                    <a:ln>
                      <a:noFill/>
                    </a:ln>
                  </pic:spPr>
                </pic:pic>
              </a:graphicData>
            </a:graphic>
          </wp:anchor>
        </w:drawing>
      </w:r>
      <w:r w:rsidR="00600965" w:rsidRPr="00EA24E9">
        <w:rPr>
          <w:rFonts w:ascii="Arial" w:hAnsi="Arial" w:cs="Arial"/>
        </w:rPr>
        <w:t>Many people are interested in initiating friendships and productive business networks, but they don’t know how to start. Indeed</w:t>
      </w:r>
      <w:r w:rsidR="005173F9" w:rsidRPr="00EA24E9">
        <w:rPr>
          <w:rFonts w:ascii="Arial" w:hAnsi="Arial" w:cs="Arial"/>
        </w:rPr>
        <w:t>, going up to a stranger and making an introduction can be incredibly</w:t>
      </w:r>
      <w:r w:rsidR="00600965" w:rsidRPr="00EA24E9">
        <w:rPr>
          <w:rFonts w:ascii="Arial" w:hAnsi="Arial" w:cs="Arial"/>
        </w:rPr>
        <w:t xml:space="preserve"> anxiety-provoking for </w:t>
      </w:r>
      <w:r w:rsidR="005173F9" w:rsidRPr="00EA24E9">
        <w:rPr>
          <w:rFonts w:ascii="Arial" w:hAnsi="Arial" w:cs="Arial"/>
        </w:rPr>
        <w:t xml:space="preserve">some people. The same goes with finding something to talk about with someone you already know, but are not familiar with. </w:t>
      </w:r>
    </w:p>
    <w:p w:rsidR="005173F9" w:rsidRPr="00EA24E9" w:rsidRDefault="005173F9" w:rsidP="00CE71FF">
      <w:pPr>
        <w:rPr>
          <w:rFonts w:ascii="Arial" w:hAnsi="Arial" w:cs="Arial"/>
        </w:rPr>
      </w:pPr>
      <w:r w:rsidRPr="00EA24E9">
        <w:rPr>
          <w:rFonts w:ascii="Arial" w:hAnsi="Arial" w:cs="Arial"/>
        </w:rPr>
        <w:t>The following are some tips in starting a conversation:</w:t>
      </w:r>
    </w:p>
    <w:p w:rsidR="00426FCB" w:rsidRPr="00EA24E9" w:rsidRDefault="00426FCB" w:rsidP="00426FCB">
      <w:pPr>
        <w:pStyle w:val="BulletedPoints"/>
        <w:rPr>
          <w:rFonts w:ascii="Arial" w:hAnsi="Arial" w:cs="Arial"/>
        </w:rPr>
      </w:pPr>
      <w:r w:rsidRPr="00EA24E9">
        <w:rPr>
          <w:rFonts w:ascii="Arial" w:hAnsi="Arial" w:cs="Arial"/>
          <w:b/>
        </w:rPr>
        <w:t>Understand what holds you back.</w:t>
      </w:r>
      <w:r w:rsidR="008D3F72" w:rsidRPr="00EA24E9">
        <w:rPr>
          <w:rFonts w:ascii="Arial" w:hAnsi="Arial" w:cs="Arial"/>
          <w:b/>
        </w:rPr>
        <w:t xml:space="preserve"> </w:t>
      </w:r>
      <w:r w:rsidRPr="00EA24E9">
        <w:rPr>
          <w:rFonts w:ascii="Arial" w:hAnsi="Arial" w:cs="Arial"/>
        </w:rPr>
        <w:t>The first step in developing conversati</w:t>
      </w:r>
      <w:r w:rsidR="00941835" w:rsidRPr="00EA24E9">
        <w:rPr>
          <w:rFonts w:ascii="Arial" w:hAnsi="Arial" w:cs="Arial"/>
        </w:rPr>
        <w:t>on skills is to understand what</w:t>
      </w:r>
      <w:r w:rsidRPr="00EA24E9">
        <w:rPr>
          <w:rFonts w:ascii="Arial" w:hAnsi="Arial" w:cs="Arial"/>
        </w:rPr>
        <w:t xml:space="preserve"> factors --- attitudes, </w:t>
      </w:r>
      <w:r w:rsidR="007614DE" w:rsidRPr="00EA24E9">
        <w:rPr>
          <w:rFonts w:ascii="Arial" w:hAnsi="Arial" w:cs="Arial"/>
        </w:rPr>
        <w:t>feelings,</w:t>
      </w:r>
      <w:r w:rsidRPr="00EA24E9">
        <w:rPr>
          <w:rFonts w:ascii="Arial" w:hAnsi="Arial" w:cs="Arial"/>
        </w:rPr>
        <w:t xml:space="preserve"> and assumptions ---</w:t>
      </w:r>
      <w:r w:rsidR="00941835" w:rsidRPr="00EA24E9">
        <w:rPr>
          <w:rFonts w:ascii="Arial" w:hAnsi="Arial" w:cs="Arial"/>
        </w:rPr>
        <w:t xml:space="preserve"> </w:t>
      </w:r>
      <w:r w:rsidRPr="00EA24E9">
        <w:rPr>
          <w:rFonts w:ascii="Arial" w:hAnsi="Arial" w:cs="Arial"/>
        </w:rPr>
        <w:t xml:space="preserve">interfere in your ability to skillfully handle a conversation. </w:t>
      </w:r>
      <w:r w:rsidR="00941835" w:rsidRPr="00EA24E9">
        <w:rPr>
          <w:rFonts w:ascii="Arial" w:hAnsi="Arial" w:cs="Arial"/>
        </w:rPr>
        <w:t>Is it shyness? F</w:t>
      </w:r>
      <w:r w:rsidRPr="00EA24E9">
        <w:rPr>
          <w:rFonts w:ascii="Arial" w:hAnsi="Arial" w:cs="Arial"/>
        </w:rPr>
        <w:t>ear of rejection? Difficulty in dealing with persons in authority?</w:t>
      </w:r>
      <w:r w:rsidR="00941835" w:rsidRPr="00EA24E9">
        <w:rPr>
          <w:rFonts w:ascii="Arial" w:hAnsi="Arial" w:cs="Arial"/>
        </w:rPr>
        <w:t xml:space="preserve"> Awareness of what holds you back can help you </w:t>
      </w:r>
      <w:r w:rsidR="000B185B" w:rsidRPr="00EA24E9">
        <w:rPr>
          <w:rFonts w:ascii="Arial" w:hAnsi="Arial" w:cs="Arial"/>
        </w:rPr>
        <w:t>manage your anxieties better, and give you more control over how you handle yourself during social situations.</w:t>
      </w:r>
    </w:p>
    <w:p w:rsidR="00A312CB" w:rsidRPr="00EA24E9" w:rsidRDefault="00A312CB" w:rsidP="00A312CB">
      <w:pPr>
        <w:pStyle w:val="BulletedPoints"/>
        <w:rPr>
          <w:rFonts w:ascii="Arial" w:hAnsi="Arial" w:cs="Arial"/>
        </w:rPr>
      </w:pPr>
      <w:r w:rsidRPr="00EA24E9">
        <w:rPr>
          <w:rFonts w:ascii="Arial" w:hAnsi="Arial" w:cs="Arial"/>
          <w:b/>
        </w:rPr>
        <w:t>Know what you have to offer.</w:t>
      </w:r>
      <w:r w:rsidR="008D3F72" w:rsidRPr="00EA24E9">
        <w:rPr>
          <w:rFonts w:ascii="Arial" w:hAnsi="Arial" w:cs="Arial"/>
          <w:b/>
        </w:rPr>
        <w:t xml:space="preserve"> </w:t>
      </w:r>
      <w:r w:rsidRPr="00EA24E9">
        <w:rPr>
          <w:rFonts w:ascii="Arial" w:hAnsi="Arial" w:cs="Arial"/>
        </w:rPr>
        <w:t xml:space="preserve">In the same way that you have to make an inventory of your weaknesses during social situations, you also have to take stock of your strengths. </w:t>
      </w:r>
      <w:r w:rsidR="00811405" w:rsidRPr="00EA24E9">
        <w:rPr>
          <w:rFonts w:ascii="Arial" w:hAnsi="Arial" w:cs="Arial"/>
        </w:rPr>
        <w:t xml:space="preserve">Confidence in initiating conversations does not begin with knowing what tried-and-tested lines are out there. It starts with a sincere belief that you </w:t>
      </w:r>
      <w:r w:rsidR="00967522" w:rsidRPr="00EA24E9">
        <w:rPr>
          <w:rFonts w:ascii="Arial" w:hAnsi="Arial" w:cs="Arial"/>
        </w:rPr>
        <w:t xml:space="preserve">have something to contribute to </w:t>
      </w:r>
      <w:r w:rsidR="00967522" w:rsidRPr="00EA24E9">
        <w:rPr>
          <w:rFonts w:ascii="Arial" w:hAnsi="Arial" w:cs="Arial"/>
        </w:rPr>
        <w:lastRenderedPageBreak/>
        <w:t>a discussion, and that people would find it a pleasant experience to get to know you. If you have this self-assurance, you can be more at ease and more natural around other people.</w:t>
      </w:r>
    </w:p>
    <w:p w:rsidR="00B56445" w:rsidRPr="00EA24E9" w:rsidRDefault="00404EA4" w:rsidP="00404EA4">
      <w:pPr>
        <w:pStyle w:val="BulletedPoints"/>
        <w:rPr>
          <w:rFonts w:ascii="Arial" w:hAnsi="Arial" w:cs="Arial"/>
        </w:rPr>
      </w:pPr>
      <w:r w:rsidRPr="00EA24E9">
        <w:rPr>
          <w:rFonts w:ascii="Arial" w:hAnsi="Arial" w:cs="Arial"/>
          <w:b/>
        </w:rPr>
        <w:t>Be interested about people.</w:t>
      </w:r>
      <w:r w:rsidR="008D3F72" w:rsidRPr="00EA24E9">
        <w:rPr>
          <w:rFonts w:ascii="Arial" w:hAnsi="Arial" w:cs="Arial"/>
          <w:b/>
        </w:rPr>
        <w:t xml:space="preserve"> </w:t>
      </w:r>
      <w:r w:rsidR="00B56445" w:rsidRPr="00EA24E9">
        <w:rPr>
          <w:rFonts w:ascii="Arial" w:hAnsi="Arial" w:cs="Arial"/>
        </w:rPr>
        <w:t xml:space="preserve">Genuine curiosity and openness makes starting a conversation less threatening; it grants incentive to approach people. </w:t>
      </w:r>
    </w:p>
    <w:p w:rsidR="00B56445" w:rsidRPr="00EA24E9" w:rsidRDefault="00404EA4" w:rsidP="00B56445">
      <w:pPr>
        <w:ind w:left="720"/>
        <w:rPr>
          <w:rFonts w:ascii="Arial" w:hAnsi="Arial" w:cs="Arial"/>
        </w:rPr>
      </w:pPr>
      <w:r w:rsidRPr="00EA24E9">
        <w:rPr>
          <w:rFonts w:ascii="Arial" w:hAnsi="Arial" w:cs="Arial"/>
        </w:rPr>
        <w:t xml:space="preserve">Cultivate the attitude that meeting people is an enriching experience. </w:t>
      </w:r>
      <w:r w:rsidR="00C7440B" w:rsidRPr="00EA24E9">
        <w:rPr>
          <w:rFonts w:ascii="Arial" w:hAnsi="Arial" w:cs="Arial"/>
        </w:rPr>
        <w:t xml:space="preserve">It shouldn’t be that hard; this mantra goes beyond self-talk. Many find that you can actually learn a lot about yourself, about life and about various subject matters, just by simply engaging in constant conversation. </w:t>
      </w:r>
      <w:r w:rsidR="00B56445" w:rsidRPr="00EA24E9">
        <w:rPr>
          <w:rFonts w:ascii="Arial" w:hAnsi="Arial" w:cs="Arial"/>
        </w:rPr>
        <w:t>And remember: being interested in a people doesn’t end after you’ve spent time with them. Even those you’ve spent years with can still tell you something you don’t know!</w:t>
      </w:r>
    </w:p>
    <w:p w:rsidR="00903380" w:rsidRPr="00EA24E9" w:rsidRDefault="00920FFE" w:rsidP="004E5357">
      <w:pPr>
        <w:pStyle w:val="BulletedPoints"/>
        <w:rPr>
          <w:rFonts w:ascii="Arial" w:hAnsi="Arial" w:cs="Arial"/>
        </w:rPr>
      </w:pPr>
      <w:r w:rsidRPr="00EA24E9">
        <w:rPr>
          <w:rFonts w:ascii="Arial" w:hAnsi="Arial" w:cs="Arial"/>
          <w:b/>
        </w:rPr>
        <w:t>Create an arsenal of conversation starters.</w:t>
      </w:r>
      <w:r w:rsidR="008D3F72" w:rsidRPr="00EA24E9">
        <w:rPr>
          <w:rFonts w:ascii="Arial" w:hAnsi="Arial" w:cs="Arial"/>
          <w:b/>
        </w:rPr>
        <w:t xml:space="preserve"> </w:t>
      </w:r>
      <w:r w:rsidR="00C9481D" w:rsidRPr="00EA24E9">
        <w:rPr>
          <w:rFonts w:ascii="Arial" w:hAnsi="Arial" w:cs="Arial"/>
        </w:rPr>
        <w:t>For people not used to skillfully handling conv</w:t>
      </w:r>
      <w:r w:rsidR="00903380" w:rsidRPr="00EA24E9">
        <w:rPr>
          <w:rFonts w:ascii="Arial" w:hAnsi="Arial" w:cs="Arial"/>
        </w:rPr>
        <w:t>ersations, the first few tries can feel</w:t>
      </w:r>
      <w:r w:rsidR="00C9481D" w:rsidRPr="00EA24E9">
        <w:rPr>
          <w:rFonts w:ascii="Arial" w:hAnsi="Arial" w:cs="Arial"/>
        </w:rPr>
        <w:t xml:space="preserve"> awkward. </w:t>
      </w:r>
      <w:r w:rsidR="00903380" w:rsidRPr="00EA24E9">
        <w:rPr>
          <w:rFonts w:ascii="Arial" w:hAnsi="Arial" w:cs="Arial"/>
        </w:rPr>
        <w:t>While you’re still finding your footing, you can rely on some recommended conversation starters. Among them are:</w:t>
      </w:r>
    </w:p>
    <w:p w:rsidR="004E5357" w:rsidRPr="00EA24E9" w:rsidRDefault="004E5357" w:rsidP="008D3F72">
      <w:pPr>
        <w:pStyle w:val="Bulleted"/>
        <w:rPr>
          <w:rFonts w:ascii="Arial" w:hAnsi="Arial" w:cs="Arial"/>
        </w:rPr>
      </w:pPr>
      <w:r w:rsidRPr="00EA24E9">
        <w:rPr>
          <w:rFonts w:ascii="Arial" w:hAnsi="Arial" w:cs="Arial"/>
        </w:rPr>
        <w:t>Introduce yourself.</w:t>
      </w:r>
      <w:r w:rsidR="00252FA8" w:rsidRPr="00EA24E9">
        <w:rPr>
          <w:rFonts w:ascii="Arial" w:hAnsi="Arial" w:cs="Arial"/>
        </w:rPr>
        <w:t xml:space="preserve"> The most straightforward way to start a conversation is to offer your name and your hand. By making the first move in breaking silence, you’re sending the other person an invitation into conversation. </w:t>
      </w:r>
      <w:r w:rsidR="002A704C" w:rsidRPr="00EA24E9">
        <w:rPr>
          <w:rFonts w:ascii="Arial" w:hAnsi="Arial" w:cs="Arial"/>
        </w:rPr>
        <w:t>If you can make the introduction with a smile, better.</w:t>
      </w:r>
    </w:p>
    <w:p w:rsidR="00903380" w:rsidRPr="00EA24E9" w:rsidRDefault="004E5357" w:rsidP="008D3F72">
      <w:pPr>
        <w:pStyle w:val="Bulleted"/>
        <w:rPr>
          <w:rFonts w:ascii="Arial" w:hAnsi="Arial" w:cs="Arial"/>
          <w:i/>
        </w:rPr>
      </w:pPr>
      <w:r w:rsidRPr="00EA24E9">
        <w:rPr>
          <w:rFonts w:ascii="Arial" w:hAnsi="Arial" w:cs="Arial"/>
        </w:rPr>
        <w:t>Comment on something in your immediate surroundings</w:t>
      </w:r>
      <w:r w:rsidR="00961444" w:rsidRPr="00EA24E9">
        <w:rPr>
          <w:rFonts w:ascii="Arial" w:hAnsi="Arial" w:cs="Arial"/>
        </w:rPr>
        <w:t xml:space="preserve">, maybe the </w:t>
      </w:r>
      <w:r w:rsidR="007614DE" w:rsidRPr="00EA24E9">
        <w:rPr>
          <w:rFonts w:ascii="Arial" w:hAnsi="Arial" w:cs="Arial"/>
        </w:rPr>
        <w:t>location,</w:t>
      </w:r>
      <w:r w:rsidR="00961444" w:rsidRPr="00EA24E9">
        <w:rPr>
          <w:rFonts w:ascii="Arial" w:hAnsi="Arial" w:cs="Arial"/>
        </w:rPr>
        <w:t xml:space="preserve"> or the event you both are attending</w:t>
      </w:r>
      <w:r w:rsidRPr="00EA24E9">
        <w:rPr>
          <w:rFonts w:ascii="Arial" w:hAnsi="Arial" w:cs="Arial"/>
        </w:rPr>
        <w:t xml:space="preserve">. </w:t>
      </w:r>
      <w:r w:rsidR="00DB792A" w:rsidRPr="00EA24E9">
        <w:rPr>
          <w:rFonts w:ascii="Arial" w:hAnsi="Arial" w:cs="Arial"/>
        </w:rPr>
        <w:t xml:space="preserve">Things that you both can relate with </w:t>
      </w:r>
      <w:r w:rsidR="001B2261" w:rsidRPr="00EA24E9">
        <w:rPr>
          <w:rFonts w:ascii="Arial" w:hAnsi="Arial" w:cs="Arial"/>
        </w:rPr>
        <w:t>are good conversation starters</w:t>
      </w:r>
      <w:r w:rsidR="002A704C" w:rsidRPr="00EA24E9">
        <w:rPr>
          <w:rFonts w:ascii="Arial" w:hAnsi="Arial" w:cs="Arial"/>
        </w:rPr>
        <w:t xml:space="preserve">, as it does not alienate anyone. Example: </w:t>
      </w:r>
      <w:r w:rsidR="002A704C" w:rsidRPr="00EA24E9">
        <w:rPr>
          <w:rFonts w:ascii="Arial" w:hAnsi="Arial" w:cs="Arial"/>
          <w:i/>
        </w:rPr>
        <w:t>“It’s really crowded tonight, isn’t it?”</w:t>
      </w:r>
    </w:p>
    <w:p w:rsidR="00B56445" w:rsidRPr="00EA24E9" w:rsidRDefault="00E44E12" w:rsidP="008D3F72">
      <w:pPr>
        <w:pStyle w:val="Bulleted"/>
        <w:rPr>
          <w:rFonts w:ascii="Arial" w:hAnsi="Arial" w:cs="Arial"/>
        </w:rPr>
      </w:pPr>
      <w:r w:rsidRPr="00EA24E9">
        <w:rPr>
          <w:rFonts w:ascii="Arial" w:hAnsi="Arial" w:cs="Arial"/>
        </w:rPr>
        <w:t>Commen</w:t>
      </w:r>
      <w:r w:rsidR="00CD0B54" w:rsidRPr="00EA24E9">
        <w:rPr>
          <w:rFonts w:ascii="Arial" w:hAnsi="Arial" w:cs="Arial"/>
        </w:rPr>
        <w:t>t on something the other person or</w:t>
      </w:r>
      <w:r w:rsidRPr="00EA24E9">
        <w:rPr>
          <w:rFonts w:ascii="Arial" w:hAnsi="Arial" w:cs="Arial"/>
        </w:rPr>
        <w:t xml:space="preserve"> people would find interesting.  For example, if you’re talking with someone known for his or her art collection, you may call attention to an </w:t>
      </w:r>
      <w:r w:rsidR="000809A9" w:rsidRPr="00EA24E9">
        <w:rPr>
          <w:rFonts w:ascii="Arial" w:hAnsi="Arial" w:cs="Arial"/>
        </w:rPr>
        <w:t xml:space="preserve">art piece within your vicinity, or inform him about an exhibit you heard about. Example: </w:t>
      </w:r>
      <w:r w:rsidR="000809A9" w:rsidRPr="00EA24E9">
        <w:rPr>
          <w:rFonts w:ascii="Arial" w:hAnsi="Arial" w:cs="Arial"/>
          <w:i/>
        </w:rPr>
        <w:t>“Hey Bob, I just heard that the National Museum is hosting a Renaissance week.”</w:t>
      </w:r>
    </w:p>
    <w:p w:rsidR="00E44E12" w:rsidRPr="00EA24E9" w:rsidRDefault="00E44E12" w:rsidP="00C46B84">
      <w:pPr>
        <w:ind w:left="720"/>
        <w:rPr>
          <w:rFonts w:ascii="Arial" w:hAnsi="Arial" w:cs="Arial"/>
          <w:i/>
        </w:rPr>
      </w:pPr>
      <w:r w:rsidRPr="00EA24E9">
        <w:rPr>
          <w:rFonts w:ascii="Arial" w:hAnsi="Arial" w:cs="Arial"/>
        </w:rPr>
        <w:t xml:space="preserve">And if you have no prior knowledge about the person you want to strike a conversation with, you can </w:t>
      </w:r>
      <w:r w:rsidR="0009122E" w:rsidRPr="00EA24E9">
        <w:rPr>
          <w:rFonts w:ascii="Arial" w:hAnsi="Arial" w:cs="Arial"/>
        </w:rPr>
        <w:t>take a guess at their interests</w:t>
      </w:r>
      <w:r w:rsidRPr="00EA24E9">
        <w:rPr>
          <w:rFonts w:ascii="Arial" w:hAnsi="Arial" w:cs="Arial"/>
        </w:rPr>
        <w:t xml:space="preserve"> by subtly checking what they are looking at, or studying their appearance. Example:  </w:t>
      </w:r>
      <w:r w:rsidR="00961444" w:rsidRPr="00EA24E9">
        <w:rPr>
          <w:rFonts w:ascii="Arial" w:hAnsi="Arial" w:cs="Arial"/>
          <w:i/>
        </w:rPr>
        <w:t>“That’s a lovely brooch. It looks like an antique.</w:t>
      </w:r>
      <w:r w:rsidR="0009122E" w:rsidRPr="00EA24E9">
        <w:rPr>
          <w:rFonts w:ascii="Arial" w:hAnsi="Arial" w:cs="Arial"/>
          <w:i/>
        </w:rPr>
        <w:t>”</w:t>
      </w:r>
    </w:p>
    <w:p w:rsidR="00CE71FF" w:rsidRPr="00EA24E9" w:rsidRDefault="00DD6EF6" w:rsidP="00C46B84">
      <w:pPr>
        <w:pStyle w:val="BulletedPoints"/>
        <w:rPr>
          <w:rFonts w:ascii="Arial" w:hAnsi="Arial" w:cs="Arial"/>
        </w:rPr>
      </w:pPr>
      <w:r w:rsidRPr="00EA24E9">
        <w:rPr>
          <w:rFonts w:ascii="Arial" w:hAnsi="Arial" w:cs="Arial"/>
          <w:b/>
        </w:rPr>
        <w:t>Relax.</w:t>
      </w:r>
      <w:r w:rsidR="00075090" w:rsidRPr="00EA24E9">
        <w:rPr>
          <w:rFonts w:ascii="Arial" w:hAnsi="Arial" w:cs="Arial"/>
          <w:i/>
        </w:rPr>
        <w:t xml:space="preserve"> </w:t>
      </w:r>
      <w:r w:rsidRPr="00EA24E9">
        <w:rPr>
          <w:rFonts w:ascii="Arial" w:hAnsi="Arial" w:cs="Arial"/>
          <w:i/>
        </w:rPr>
        <w:t>“</w:t>
      </w:r>
      <w:r w:rsidR="00075090" w:rsidRPr="00EA24E9">
        <w:rPr>
          <w:rFonts w:ascii="Arial" w:hAnsi="Arial" w:cs="Arial"/>
          <w:i/>
        </w:rPr>
        <w:t>B</w:t>
      </w:r>
      <w:r w:rsidRPr="00EA24E9">
        <w:rPr>
          <w:rFonts w:ascii="Arial" w:hAnsi="Arial" w:cs="Arial"/>
          <w:i/>
        </w:rPr>
        <w:t xml:space="preserve">e </w:t>
      </w:r>
      <w:r w:rsidR="003F004D" w:rsidRPr="00EA24E9">
        <w:rPr>
          <w:rFonts w:ascii="Arial" w:hAnsi="Arial" w:cs="Arial"/>
          <w:i/>
        </w:rPr>
        <w:t>yourself</w:t>
      </w:r>
      <w:r w:rsidRPr="00EA24E9">
        <w:rPr>
          <w:rFonts w:ascii="Arial" w:hAnsi="Arial" w:cs="Arial"/>
          <w:i/>
        </w:rPr>
        <w:t>”</w:t>
      </w:r>
      <w:r w:rsidR="00075090" w:rsidRPr="00EA24E9">
        <w:rPr>
          <w:rFonts w:ascii="Arial" w:hAnsi="Arial" w:cs="Arial"/>
        </w:rPr>
        <w:t xml:space="preserve"> is generally</w:t>
      </w:r>
      <w:r w:rsidRPr="00EA24E9">
        <w:rPr>
          <w:rFonts w:ascii="Arial" w:hAnsi="Arial" w:cs="Arial"/>
        </w:rPr>
        <w:t xml:space="preserve"> good advice for handling social situations. Conversations are more comfortable and engaging if participants simply relax, and let their personalities do the talking.</w:t>
      </w:r>
      <w:r w:rsidR="00075090" w:rsidRPr="00EA24E9">
        <w:rPr>
          <w:rFonts w:ascii="Arial" w:hAnsi="Arial" w:cs="Arial"/>
        </w:rPr>
        <w:t xml:space="preserve"> </w:t>
      </w:r>
      <w:r w:rsidR="00933996" w:rsidRPr="00EA24E9">
        <w:rPr>
          <w:rFonts w:ascii="Arial" w:hAnsi="Arial" w:cs="Arial"/>
        </w:rPr>
        <w:t xml:space="preserve">Don’t pressure yourself coming up with something funny, </w:t>
      </w:r>
      <w:r w:rsidR="007614DE" w:rsidRPr="00EA24E9">
        <w:rPr>
          <w:rFonts w:ascii="Arial" w:hAnsi="Arial" w:cs="Arial"/>
        </w:rPr>
        <w:t>clever,</w:t>
      </w:r>
      <w:r w:rsidR="00933996" w:rsidRPr="00EA24E9">
        <w:rPr>
          <w:rFonts w:ascii="Arial" w:hAnsi="Arial" w:cs="Arial"/>
        </w:rPr>
        <w:t xml:space="preserve"> or new. </w:t>
      </w:r>
      <w:r w:rsidR="00075090" w:rsidRPr="00EA24E9">
        <w:rPr>
          <w:rFonts w:ascii="Arial" w:hAnsi="Arial" w:cs="Arial"/>
        </w:rPr>
        <w:t>Scripts are okay while you’re still developing your social skills, but make sure you also give conversations your personal touch!</w:t>
      </w:r>
    </w:p>
    <w:p w:rsidR="00C20B22" w:rsidRPr="00EA24E9" w:rsidRDefault="00C20B22" w:rsidP="008D3F72">
      <w:pPr>
        <w:rPr>
          <w:rFonts w:ascii="Arial" w:hAnsi="Arial" w:cs="Arial"/>
        </w:rPr>
      </w:pPr>
    </w:p>
    <w:p w:rsidR="00C20B22" w:rsidRPr="00EA24E9" w:rsidRDefault="00C20B22" w:rsidP="00A86D6F">
      <w:pPr>
        <w:rPr>
          <w:rFonts w:ascii="Arial" w:hAnsi="Arial" w:cs="Arial"/>
        </w:rPr>
      </w:pPr>
    </w:p>
    <w:p w:rsidR="00D337FE" w:rsidRPr="00EA24E9" w:rsidRDefault="00070AB2" w:rsidP="00931586">
      <w:pPr>
        <w:pStyle w:val="Heading2"/>
        <w:rPr>
          <w:rFonts w:ascii="Arial" w:hAnsi="Arial" w:cs="Arial"/>
        </w:rPr>
      </w:pPr>
      <w:bookmarkStart w:id="24" w:name="_Toc294613053"/>
      <w:r w:rsidRPr="00EA24E9">
        <w:rPr>
          <w:rFonts w:ascii="Arial" w:hAnsi="Arial" w:cs="Arial"/>
        </w:rPr>
        <w:lastRenderedPageBreak/>
        <w:t>The Four Levels of Conversation</w:t>
      </w:r>
      <w:bookmarkEnd w:id="24"/>
    </w:p>
    <w:p w:rsidR="008E5C88" w:rsidRPr="00EA24E9" w:rsidRDefault="00C46B84" w:rsidP="008E5C88">
      <w:pPr>
        <w:rPr>
          <w:rFonts w:ascii="Arial" w:hAnsi="Arial" w:cs="Arial"/>
          <w:lang w:eastAsia="en-CA"/>
        </w:rPr>
      </w:pPr>
      <w:r w:rsidRPr="00EA24E9">
        <w:rPr>
          <w:rFonts w:ascii="Arial" w:hAnsi="Arial" w:cs="Arial"/>
          <w:noProof/>
          <w:lang w:bidi="ar-SA"/>
        </w:rPr>
        <w:drawing>
          <wp:anchor distT="0" distB="0" distL="114300" distR="114300" simplePos="0" relativeHeight="251695616" behindDoc="0" locked="0" layoutInCell="1" allowOverlap="1">
            <wp:simplePos x="0" y="0"/>
            <wp:positionH relativeFrom="margin">
              <wp:posOffset>22225</wp:posOffset>
            </wp:positionH>
            <wp:positionV relativeFrom="margin">
              <wp:posOffset>340360</wp:posOffset>
            </wp:positionV>
            <wp:extent cx="914400" cy="914400"/>
            <wp:effectExtent l="0" t="0" r="0" b="0"/>
            <wp:wrapSquare wrapText="bothSides"/>
            <wp:docPr id="288" name="Picture 288" descr="C:\Users\Darren\AppData\Local\Microsoft\Windows\Temporary Internet Files\Content.IE5\9PDUOZYV\MC900014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9PDUOZYV\MC900014212[1].wm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8E5C88" w:rsidRPr="00EA24E9">
        <w:rPr>
          <w:rFonts w:ascii="Arial" w:hAnsi="Arial" w:cs="Arial"/>
          <w:lang w:eastAsia="en-CA"/>
        </w:rPr>
        <w:t>The real art of conversation is not only to say the right thing at the right place, but to leave unsaid the wrong thing at tempting moment. It requires sensitivity to the stage of a relationship, the context of the conversation and the comfort level of the person you are talking to.</w:t>
      </w:r>
    </w:p>
    <w:p w:rsidR="008E5C88" w:rsidRPr="00EA24E9" w:rsidRDefault="008E5C88" w:rsidP="008E5C88">
      <w:pPr>
        <w:rPr>
          <w:rFonts w:ascii="Arial" w:hAnsi="Arial" w:cs="Arial"/>
          <w:lang w:eastAsia="en-CA"/>
        </w:rPr>
      </w:pPr>
      <w:r w:rsidRPr="00EA24E9">
        <w:rPr>
          <w:rFonts w:ascii="Arial" w:hAnsi="Arial" w:cs="Arial"/>
          <w:lang w:eastAsia="en-CA"/>
        </w:rPr>
        <w:t>There are 4 levels of conversation based on the degree and amount of personal disclosure. They are:</w:t>
      </w:r>
    </w:p>
    <w:p w:rsidR="008E5C88" w:rsidRPr="00EA24E9" w:rsidRDefault="008E5C88" w:rsidP="0039429E">
      <w:pPr>
        <w:numPr>
          <w:ilvl w:val="0"/>
          <w:numId w:val="38"/>
        </w:numPr>
        <w:tabs>
          <w:tab w:val="left" w:pos="330"/>
        </w:tabs>
        <w:rPr>
          <w:rFonts w:ascii="Arial" w:hAnsi="Arial" w:cs="Arial"/>
        </w:rPr>
      </w:pPr>
      <w:r w:rsidRPr="00EA24E9">
        <w:rPr>
          <w:rFonts w:ascii="Arial" w:hAnsi="Arial" w:cs="Arial"/>
          <w:b/>
        </w:rPr>
        <w:t>Small Talk</w:t>
      </w:r>
      <w:r w:rsidR="00A86D6F" w:rsidRPr="00EA24E9">
        <w:rPr>
          <w:rFonts w:ascii="Arial" w:hAnsi="Arial" w:cs="Arial"/>
          <w:b/>
        </w:rPr>
        <w:t xml:space="preserve">: </w:t>
      </w:r>
      <w:r w:rsidRPr="00EA24E9">
        <w:rPr>
          <w:rFonts w:ascii="Arial" w:hAnsi="Arial" w:cs="Arial"/>
        </w:rPr>
        <w:t xml:space="preserve">This is commonly referred to as the ‘exchange of pleasantries’ stage. In this level, you talk only about generic topics, subjects that almost everyone is comfortable discussing. These subjects include the weather, the location you’re both in and current events. </w:t>
      </w:r>
    </w:p>
    <w:p w:rsidR="008E5C88" w:rsidRPr="00EA24E9" w:rsidRDefault="008E5C88" w:rsidP="00A86D6F">
      <w:pPr>
        <w:ind w:left="720"/>
        <w:rPr>
          <w:rFonts w:ascii="Arial" w:hAnsi="Arial" w:cs="Arial"/>
        </w:rPr>
      </w:pPr>
      <w:r w:rsidRPr="00EA24E9">
        <w:rPr>
          <w:rFonts w:ascii="Arial" w:hAnsi="Arial" w:cs="Arial"/>
        </w:rPr>
        <w:t xml:space="preserve">The small talk stage establishes rapport; it makes a person feel at ease with you. It’s also a safe and neutral avenue for people to subtly ‘size up’ one another, and explore if it’s a conversation or relationship that they’d want to invest in. </w:t>
      </w:r>
    </w:p>
    <w:p w:rsidR="008E5C88" w:rsidRPr="00EA24E9" w:rsidRDefault="008E5C88" w:rsidP="00A86D6F">
      <w:pPr>
        <w:ind w:left="720"/>
        <w:rPr>
          <w:rFonts w:ascii="Arial" w:hAnsi="Arial" w:cs="Arial"/>
        </w:rPr>
      </w:pPr>
      <w:r w:rsidRPr="00EA24E9">
        <w:rPr>
          <w:rFonts w:ascii="Arial" w:hAnsi="Arial" w:cs="Arial"/>
        </w:rPr>
        <w:t>If the small talk goes well, you can proceed into t</w:t>
      </w:r>
      <w:r w:rsidR="00580BDD" w:rsidRPr="00EA24E9">
        <w:rPr>
          <w:rFonts w:ascii="Arial" w:hAnsi="Arial" w:cs="Arial"/>
        </w:rPr>
        <w:t>he next level: fact disclosure.</w:t>
      </w:r>
    </w:p>
    <w:p w:rsidR="008E5C88" w:rsidRPr="00EA24E9" w:rsidRDefault="008E5C88" w:rsidP="0039429E">
      <w:pPr>
        <w:numPr>
          <w:ilvl w:val="0"/>
          <w:numId w:val="38"/>
        </w:numPr>
        <w:rPr>
          <w:rFonts w:ascii="Arial" w:hAnsi="Arial" w:cs="Arial"/>
        </w:rPr>
      </w:pPr>
      <w:r w:rsidRPr="00EA24E9">
        <w:rPr>
          <w:rFonts w:ascii="Arial" w:hAnsi="Arial" w:cs="Arial"/>
          <w:b/>
        </w:rPr>
        <w:t>Fact Disclosure</w:t>
      </w:r>
      <w:r w:rsidR="00A86D6F" w:rsidRPr="00EA24E9">
        <w:rPr>
          <w:rFonts w:ascii="Arial" w:hAnsi="Arial" w:cs="Arial"/>
          <w:b/>
        </w:rPr>
        <w:t xml:space="preserve">: </w:t>
      </w:r>
      <w:r w:rsidRPr="00EA24E9">
        <w:rPr>
          <w:rFonts w:ascii="Arial" w:hAnsi="Arial" w:cs="Arial"/>
        </w:rPr>
        <w:t xml:space="preserve">In this stage, you tell the other person some facts about you such as your job, your area of </w:t>
      </w:r>
      <w:r w:rsidR="007614DE" w:rsidRPr="00EA24E9">
        <w:rPr>
          <w:rFonts w:ascii="Arial" w:hAnsi="Arial" w:cs="Arial"/>
        </w:rPr>
        <w:t>residence,</w:t>
      </w:r>
      <w:r w:rsidRPr="00EA24E9">
        <w:rPr>
          <w:rFonts w:ascii="Arial" w:hAnsi="Arial" w:cs="Arial"/>
        </w:rPr>
        <w:t xml:space="preserve"> and your interests. </w:t>
      </w:r>
    </w:p>
    <w:p w:rsidR="008E5C88" w:rsidRPr="00EA24E9" w:rsidRDefault="008E5C88" w:rsidP="00A86D6F">
      <w:pPr>
        <w:tabs>
          <w:tab w:val="left" w:pos="2610"/>
        </w:tabs>
        <w:ind w:left="720"/>
        <w:rPr>
          <w:rFonts w:ascii="Arial" w:hAnsi="Arial" w:cs="Arial"/>
        </w:rPr>
      </w:pPr>
      <w:r w:rsidRPr="00EA24E9">
        <w:rPr>
          <w:rFonts w:ascii="Arial" w:hAnsi="Arial" w:cs="Arial"/>
        </w:rPr>
        <w:t xml:space="preserve">This is a ‘getting-to-know’ stage, and it aims to see if you have something in common with the other person. It’s also a signal that you are opening up a little bit to the other person while still staying on neutral topics. </w:t>
      </w:r>
    </w:p>
    <w:p w:rsidR="008E5C88" w:rsidRPr="00EA24E9" w:rsidRDefault="008E5C88" w:rsidP="00A86D6F">
      <w:pPr>
        <w:tabs>
          <w:tab w:val="left" w:pos="2610"/>
        </w:tabs>
        <w:ind w:left="720"/>
        <w:rPr>
          <w:rFonts w:ascii="Arial" w:hAnsi="Arial" w:cs="Arial"/>
        </w:rPr>
      </w:pPr>
      <w:r w:rsidRPr="00EA24E9">
        <w:rPr>
          <w:rFonts w:ascii="Arial" w:hAnsi="Arial" w:cs="Arial"/>
        </w:rPr>
        <w:t>If the fact disclosure stage goes well, you can proceed to sharing viewpoints and opinions.</w:t>
      </w:r>
    </w:p>
    <w:p w:rsidR="008E5C88" w:rsidRPr="00EA24E9" w:rsidRDefault="008E5C88" w:rsidP="0039429E">
      <w:pPr>
        <w:pStyle w:val="ListParagraph"/>
        <w:numPr>
          <w:ilvl w:val="0"/>
          <w:numId w:val="38"/>
        </w:numPr>
        <w:tabs>
          <w:tab w:val="left" w:pos="2610"/>
        </w:tabs>
        <w:rPr>
          <w:rFonts w:ascii="Arial" w:hAnsi="Arial" w:cs="Arial"/>
        </w:rPr>
      </w:pPr>
      <w:r w:rsidRPr="00EA24E9">
        <w:rPr>
          <w:rFonts w:ascii="Arial" w:hAnsi="Arial" w:cs="Arial"/>
          <w:b/>
        </w:rPr>
        <w:t>Viewpoints and Opinions</w:t>
      </w:r>
      <w:r w:rsidR="00C46B84" w:rsidRPr="00EA24E9">
        <w:rPr>
          <w:rFonts w:ascii="Arial" w:hAnsi="Arial" w:cs="Arial"/>
          <w:b/>
        </w:rPr>
        <w:t xml:space="preserve">: </w:t>
      </w:r>
      <w:r w:rsidRPr="00EA24E9">
        <w:rPr>
          <w:rFonts w:ascii="Arial" w:hAnsi="Arial" w:cs="Arial"/>
        </w:rPr>
        <w:t>In this stage of the conversation, you can offer what you think about various topics like politics, the new business model ---or even the latest blockbuster. It helps then to read and be curious about many things, from politics to entertainment to current events.</w:t>
      </w:r>
    </w:p>
    <w:p w:rsidR="008E5C88" w:rsidRPr="00EA24E9" w:rsidRDefault="008E5C88" w:rsidP="00A86D6F">
      <w:pPr>
        <w:ind w:left="720"/>
        <w:rPr>
          <w:rFonts w:ascii="Arial" w:hAnsi="Arial" w:cs="Arial"/>
        </w:rPr>
      </w:pPr>
      <w:r w:rsidRPr="00EA24E9">
        <w:rPr>
          <w:rFonts w:ascii="Arial" w:hAnsi="Arial" w:cs="Arial"/>
        </w:rPr>
        <w:t xml:space="preserve">Sharing viewpoints and opinions require the ‘buffering effect’ of the first two stages for two reasons: </w:t>
      </w:r>
    </w:p>
    <w:p w:rsidR="008E5C88" w:rsidRPr="00EA24E9" w:rsidRDefault="008E5C88" w:rsidP="00C46B84">
      <w:pPr>
        <w:pStyle w:val="Bulleted"/>
        <w:rPr>
          <w:rFonts w:ascii="Arial" w:hAnsi="Arial" w:cs="Arial"/>
        </w:rPr>
      </w:pPr>
      <w:r w:rsidRPr="00EA24E9">
        <w:rPr>
          <w:rFonts w:ascii="Arial" w:hAnsi="Arial" w:cs="Arial"/>
        </w:rPr>
        <w:t xml:space="preserve">First, a person needs rapport with another before they can discuss potentially contentious statements, even if they’re having a healthy debate. </w:t>
      </w:r>
    </w:p>
    <w:p w:rsidR="008E5C88" w:rsidRPr="00EA24E9" w:rsidRDefault="008E5C88" w:rsidP="00C46B84">
      <w:pPr>
        <w:pStyle w:val="Bulleted"/>
        <w:rPr>
          <w:rFonts w:ascii="Arial" w:hAnsi="Arial" w:cs="Arial"/>
        </w:rPr>
      </w:pPr>
      <w:r w:rsidRPr="00EA24E9">
        <w:rPr>
          <w:rFonts w:ascii="Arial" w:hAnsi="Arial" w:cs="Arial"/>
        </w:rPr>
        <w:t>Second, sharing viewpoints and opinions opens a person to the scrutiny of another, and this requires that there is some level of safety and trust in a relationship.</w:t>
      </w:r>
    </w:p>
    <w:p w:rsidR="008E5C88" w:rsidRPr="00EA24E9" w:rsidRDefault="008E5C88" w:rsidP="00A86D6F">
      <w:pPr>
        <w:ind w:left="720"/>
        <w:rPr>
          <w:rFonts w:ascii="Arial" w:hAnsi="Arial" w:cs="Arial"/>
        </w:rPr>
      </w:pPr>
      <w:r w:rsidRPr="00EA24E9">
        <w:rPr>
          <w:rFonts w:ascii="Arial" w:hAnsi="Arial" w:cs="Arial"/>
        </w:rPr>
        <w:lastRenderedPageBreak/>
        <w:t>The controversial, and therefore potentially offensive, nature of an opinion exists in a range; make sure that you remain within the ‘safe’ zone in the early stages of your relationship.</w:t>
      </w:r>
    </w:p>
    <w:p w:rsidR="008E5C88" w:rsidRPr="00EA24E9" w:rsidRDefault="008E5C88" w:rsidP="0039429E">
      <w:pPr>
        <w:pStyle w:val="ListParagraph"/>
        <w:numPr>
          <w:ilvl w:val="0"/>
          <w:numId w:val="38"/>
        </w:numPr>
        <w:rPr>
          <w:rFonts w:ascii="Arial" w:hAnsi="Arial" w:cs="Arial"/>
        </w:rPr>
      </w:pPr>
      <w:r w:rsidRPr="00EA24E9">
        <w:rPr>
          <w:rFonts w:ascii="Arial" w:hAnsi="Arial" w:cs="Arial"/>
          <w:b/>
        </w:rPr>
        <w:t>Personal Feelings</w:t>
      </w:r>
      <w:r w:rsidR="00C46B84" w:rsidRPr="00EA24E9">
        <w:rPr>
          <w:rFonts w:ascii="Arial" w:hAnsi="Arial" w:cs="Arial"/>
          <w:b/>
        </w:rPr>
        <w:t xml:space="preserve">: </w:t>
      </w:r>
      <w:r w:rsidRPr="00EA24E9">
        <w:rPr>
          <w:rFonts w:ascii="Arial" w:hAnsi="Arial" w:cs="Arial"/>
        </w:rPr>
        <w:t xml:space="preserve">The fourth stage is disclosure and acknowledgment of personal feelings. For instance you can share about your excitement for the new project, or your worry about your son’s upcoming piano recital. Depending on the context and the level of the friendship, you can disclose more personal subjects. This stage requires trust, rapport, and even a genuine friendship, because of the intimate nature of the subject. </w:t>
      </w:r>
    </w:p>
    <w:p w:rsidR="008E5C88" w:rsidRPr="00EA24E9" w:rsidRDefault="008E5C88" w:rsidP="00A86D6F">
      <w:pPr>
        <w:ind w:left="720"/>
        <w:rPr>
          <w:rFonts w:ascii="Arial" w:hAnsi="Arial" w:cs="Arial"/>
        </w:rPr>
      </w:pPr>
      <w:r w:rsidRPr="00EA24E9">
        <w:rPr>
          <w:rFonts w:ascii="Arial" w:hAnsi="Arial" w:cs="Arial"/>
        </w:rPr>
        <w:t xml:space="preserve">Different people have different comfort levels when it comes to disclosing feelings, and there are cases when you’d need several conversations before they would trust enough to open themselves. In some cases, you never get to this stage. Just make sure to be sensitive and test the other person’s readiness before opening an intimate topic. </w:t>
      </w:r>
    </w:p>
    <w:p w:rsidR="008E5C88" w:rsidRPr="00EA24E9" w:rsidRDefault="008E5C88" w:rsidP="00A86D6F">
      <w:pPr>
        <w:ind w:left="720"/>
        <w:rPr>
          <w:rFonts w:ascii="Arial" w:hAnsi="Arial" w:cs="Arial"/>
        </w:rPr>
      </w:pPr>
      <w:r w:rsidRPr="00EA24E9">
        <w:rPr>
          <w:rFonts w:ascii="Arial" w:hAnsi="Arial" w:cs="Arial"/>
        </w:rPr>
        <w:t>Listening is vital in all stages of the conversation but especially so in this fourth stage. Listen with empathy and understanding to acknowledge that you heard the feeling that they have shared.</w:t>
      </w:r>
    </w:p>
    <w:p w:rsidR="00A86D6F" w:rsidRPr="00EA24E9" w:rsidRDefault="00A86D6F" w:rsidP="00A86D6F">
      <w:pPr>
        <w:rPr>
          <w:rFonts w:ascii="Arial" w:hAnsi="Arial" w:cs="Arial"/>
        </w:rPr>
      </w:pPr>
    </w:p>
    <w:p w:rsidR="00810C74" w:rsidRPr="00EA24E9" w:rsidRDefault="00830585" w:rsidP="00810C74">
      <w:pPr>
        <w:pStyle w:val="Heading1"/>
        <w:rPr>
          <w:rFonts w:ascii="Arial" w:hAnsi="Arial" w:cs="Arial"/>
        </w:rPr>
      </w:pPr>
      <w:r w:rsidRPr="00EA24E9">
        <w:rPr>
          <w:rFonts w:ascii="Arial" w:hAnsi="Arial" w:cs="Arial"/>
          <w:lang w:eastAsia="zh-TW"/>
        </w:rPr>
        <w:br w:type="page"/>
      </w:r>
      <w:bookmarkStart w:id="25" w:name="_Toc236454678"/>
      <w:bookmarkStart w:id="26" w:name="_Toc294613054"/>
      <w:r w:rsidR="00EA24E9" w:rsidRPr="00EA24E9">
        <w:rPr>
          <w:rFonts w:ascii="Arial" w:hAnsi="Arial" w:cs="Arial"/>
          <w:lang w:eastAsia="zh-TW"/>
        </w:rPr>
        <w:lastRenderedPageBreak/>
        <w:drawing>
          <wp:anchor distT="0" distB="0" distL="114300" distR="114300" simplePos="0" relativeHeight="251743744" behindDoc="0" locked="0" layoutInCell="1" allowOverlap="1">
            <wp:simplePos x="0" y="0"/>
            <wp:positionH relativeFrom="column">
              <wp:posOffset>-876300</wp:posOffset>
            </wp:positionH>
            <wp:positionV relativeFrom="paragraph">
              <wp:posOffset>-819150</wp:posOffset>
            </wp:positionV>
            <wp:extent cx="2819400" cy="1047750"/>
            <wp:effectExtent l="19050" t="0" r="0" b="0"/>
            <wp:wrapNone/>
            <wp:docPr id="8"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810C74" w:rsidRPr="00EA24E9">
        <w:rPr>
          <w:rFonts w:ascii="Arial" w:hAnsi="Arial" w:cs="Arial"/>
          <w:lang w:eastAsia="zh-TW"/>
        </w:rPr>
        <w:t xml:space="preserve">Module Five: </w:t>
      </w:r>
      <w:bookmarkEnd w:id="25"/>
      <w:r w:rsidR="00151E21" w:rsidRPr="00EA24E9">
        <w:rPr>
          <w:rFonts w:ascii="Arial" w:hAnsi="Arial" w:cs="Arial"/>
        </w:rPr>
        <w:t>Moving the Conversation Along</w:t>
      </w:r>
      <w:bookmarkEnd w:id="26"/>
    </w:p>
    <w:p w:rsidR="00221D03" w:rsidRPr="00EA24E9" w:rsidRDefault="000D745A" w:rsidP="00D200A1">
      <w:pPr>
        <w:rPr>
          <w:rFonts w:ascii="Arial" w:hAnsi="Arial" w:cs="Arial"/>
        </w:rPr>
      </w:pPr>
      <w:bookmarkStart w:id="27" w:name="_Toc234916858"/>
      <w:bookmarkStart w:id="28" w:name="_Toc236454679"/>
      <w:r w:rsidRPr="00EA24E9">
        <w:rPr>
          <w:rFonts w:ascii="Arial" w:hAnsi="Arial" w:cs="Arial"/>
          <w:noProof/>
          <w:lang w:bidi="ar-SA"/>
        </w:rPr>
        <w:drawing>
          <wp:anchor distT="0" distB="0" distL="114300" distR="114300" simplePos="0" relativeHeight="251696640" behindDoc="0" locked="0" layoutInCell="1" allowOverlap="1">
            <wp:simplePos x="0" y="0"/>
            <wp:positionH relativeFrom="margin">
              <wp:posOffset>-10160</wp:posOffset>
            </wp:positionH>
            <wp:positionV relativeFrom="margin">
              <wp:posOffset>2113915</wp:posOffset>
            </wp:positionV>
            <wp:extent cx="1828800" cy="1790700"/>
            <wp:effectExtent l="0" t="0" r="0" b="0"/>
            <wp:wrapSquare wrapText="bothSides"/>
            <wp:docPr id="289" name="Picture 289" descr="C:\Users\Darren\AppData\Local\Microsoft\Windows\Temporary Internet Files\Content.IE5\FZCJR17Y\MC9001983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FZCJR17Y\MC900198339[1].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790700"/>
                    </a:xfrm>
                    <a:prstGeom prst="rect">
                      <a:avLst/>
                    </a:prstGeom>
                    <a:noFill/>
                    <a:ln>
                      <a:noFill/>
                    </a:ln>
                  </pic:spPr>
                </pic:pic>
              </a:graphicData>
            </a:graphic>
          </wp:anchor>
        </w:drawing>
      </w:r>
      <w:r w:rsidR="0099270E" w:rsidRPr="00EA24E9">
        <w:rPr>
          <w:rFonts w:ascii="Arial" w:hAnsi="Arial" w:cs="Arial"/>
          <w:noProof/>
          <w:lang w:bidi="ar-SA"/>
        </w:rPr>
        <w:pict>
          <v:rect id="Rectangle 109" o:spid="_x0000_s1032" style="position:absolute;margin-left:1132.8pt;margin-top:0;width:612pt;height:182.25pt;z-index:25163724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EDAMAAGE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" o:allowincell="f" fillcolor="#4f81bd" stroked="f">
            <v:shadow type="perspective" color="#9bbb59" origin="-.5,-.5" offset="-6pt,-6pt" matrix=".75,,,.75"/>
            <v:textbox inset="4in,54pt,1in,0">
              <w:txbxContent>
                <w:p w:rsidR="00B26C3D" w:rsidRPr="00EA24E9" w:rsidRDefault="00B26C3D" w:rsidP="00810C7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A man who listens because he has nothing to say can hardly be a source of inspiration. The only listening that counts is that of a talker who alternately absorbs and expresses ideas.</w:t>
                  </w:r>
                </w:p>
                <w:p w:rsidR="00B26C3D" w:rsidRPr="00EA24E9" w:rsidRDefault="00B26C3D" w:rsidP="00810C74">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Agnes Repplier</w:t>
                  </w:r>
                </w:p>
              </w:txbxContent>
            </v:textbox>
            <w10:wrap type="square" anchorx="page" anchory="page"/>
          </v:rect>
        </w:pict>
      </w:r>
      <w:r w:rsidR="003172D2" w:rsidRPr="00EA24E9">
        <w:rPr>
          <w:rFonts w:ascii="Arial" w:hAnsi="Arial" w:cs="Arial"/>
        </w:rPr>
        <w:t xml:space="preserve">Initiating a conversation is one interpersonal skill, maintaining it is another. </w:t>
      </w:r>
      <w:r w:rsidR="00F518E0" w:rsidRPr="00EA24E9">
        <w:rPr>
          <w:rFonts w:ascii="Arial" w:hAnsi="Arial" w:cs="Arial"/>
        </w:rPr>
        <w:t>An engaging and effective conversation is one that “flows” and “</w:t>
      </w:r>
      <w:r w:rsidR="00933996" w:rsidRPr="00EA24E9">
        <w:rPr>
          <w:rFonts w:ascii="Arial" w:hAnsi="Arial" w:cs="Arial"/>
        </w:rPr>
        <w:t xml:space="preserve">goes </w:t>
      </w:r>
      <w:r w:rsidR="00F518E0" w:rsidRPr="00EA24E9">
        <w:rPr>
          <w:rFonts w:ascii="Arial" w:hAnsi="Arial" w:cs="Arial"/>
        </w:rPr>
        <w:t>forward.” To be able to keep a conversation from being stuck, it’s best to know techniques in moving a conversation alon</w:t>
      </w:r>
      <w:r w:rsidR="00933996" w:rsidRPr="00EA24E9">
        <w:rPr>
          <w:rFonts w:ascii="Arial" w:hAnsi="Arial" w:cs="Arial"/>
        </w:rPr>
        <w:t>g. In this module we will discuss techniques like asking for examples, using repetition, using summary questions, and asking for clarity and completeness.</w:t>
      </w:r>
      <w:bookmarkEnd w:id="27"/>
      <w:bookmarkEnd w:id="28"/>
    </w:p>
    <w:p w:rsidR="00221D03" w:rsidRPr="00EA24E9" w:rsidRDefault="00221D03" w:rsidP="00D200A1">
      <w:pPr>
        <w:rPr>
          <w:rFonts w:ascii="Arial" w:hAnsi="Arial" w:cs="Arial"/>
        </w:rPr>
      </w:pPr>
    </w:p>
    <w:p w:rsidR="000D745A" w:rsidRPr="00EA24E9" w:rsidRDefault="000D745A" w:rsidP="00D200A1">
      <w:pPr>
        <w:rPr>
          <w:rFonts w:ascii="Arial" w:hAnsi="Arial" w:cs="Arial"/>
        </w:rPr>
      </w:pPr>
    </w:p>
    <w:p w:rsidR="000D745A" w:rsidRPr="00EA24E9" w:rsidRDefault="000D745A" w:rsidP="00D200A1">
      <w:pPr>
        <w:rPr>
          <w:rFonts w:ascii="Arial" w:hAnsi="Arial" w:cs="Arial"/>
        </w:rPr>
      </w:pPr>
    </w:p>
    <w:p w:rsidR="00810C74" w:rsidRPr="00EA24E9" w:rsidRDefault="002F112B" w:rsidP="00D200A1">
      <w:pPr>
        <w:rPr>
          <w:rStyle w:val="Heading2Char"/>
          <w:rFonts w:ascii="Arial" w:hAnsi="Arial" w:cs="Arial"/>
        </w:rPr>
      </w:pPr>
      <w:bookmarkStart w:id="29" w:name="_Toc294613055"/>
      <w:r w:rsidRPr="00EA24E9">
        <w:rPr>
          <w:rStyle w:val="Heading2Char"/>
          <w:rFonts w:ascii="Arial" w:hAnsi="Arial" w:cs="Arial"/>
        </w:rPr>
        <w:t>Asking for Examples</w:t>
      </w:r>
      <w:bookmarkEnd w:id="29"/>
    </w:p>
    <w:p w:rsidR="0066356E" w:rsidRPr="00EA24E9" w:rsidRDefault="000D745A" w:rsidP="005548EC">
      <w:pPr>
        <w:rPr>
          <w:rFonts w:ascii="Arial" w:hAnsi="Arial" w:cs="Arial"/>
        </w:rPr>
      </w:pPr>
      <w:r w:rsidRPr="00EA24E9">
        <w:rPr>
          <w:rFonts w:ascii="Arial" w:hAnsi="Arial" w:cs="Arial"/>
          <w:noProof/>
          <w:lang w:bidi="ar-SA"/>
        </w:rPr>
        <w:drawing>
          <wp:anchor distT="0" distB="0" distL="114300" distR="114300" simplePos="0" relativeHeight="251697664" behindDoc="0" locked="0" layoutInCell="1" allowOverlap="1">
            <wp:simplePos x="0" y="0"/>
            <wp:positionH relativeFrom="margin">
              <wp:posOffset>39370</wp:posOffset>
            </wp:positionH>
            <wp:positionV relativeFrom="margin">
              <wp:posOffset>4918710</wp:posOffset>
            </wp:positionV>
            <wp:extent cx="1280160" cy="928370"/>
            <wp:effectExtent l="0" t="0" r="0" b="5080"/>
            <wp:wrapSquare wrapText="bothSides"/>
            <wp:docPr id="291" name="Picture 291" descr="C:\Users\Darren\AppData\Local\Microsoft\Windows\Temporary Internet Files\Content.IE5\9PDUOZYV\MC90036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9PDUOZYV\MC900360516[1].wmf"/>
                    <pic:cNvPicPr>
                      <a:picLocks noChangeAspect="1" noChangeArrowheads="1"/>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31" r="5214"/>
                    <a:stretch/>
                  </pic:blipFill>
                  <pic:spPr bwMode="auto">
                    <a:xfrm>
                      <a:off x="0" y="0"/>
                      <a:ext cx="1280160" cy="9283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F2B38" w:rsidRPr="00EA24E9">
        <w:rPr>
          <w:rFonts w:ascii="Arial" w:hAnsi="Arial" w:cs="Arial"/>
        </w:rPr>
        <w:t>One</w:t>
      </w:r>
      <w:r w:rsidR="00435E1A" w:rsidRPr="00EA24E9">
        <w:rPr>
          <w:rFonts w:ascii="Arial" w:hAnsi="Arial" w:cs="Arial"/>
        </w:rPr>
        <w:t xml:space="preserve"> way to get a conversation partner to elaborate on what they are sharing with you is to ask for examples. Examples make</w:t>
      </w:r>
      <w:r w:rsidRPr="00EA24E9">
        <w:rPr>
          <w:rFonts w:ascii="Arial" w:hAnsi="Arial" w:cs="Arial"/>
        </w:rPr>
        <w:t xml:space="preserve"> a</w:t>
      </w:r>
      <w:r w:rsidR="00435E1A" w:rsidRPr="00EA24E9">
        <w:rPr>
          <w:rFonts w:ascii="Arial" w:hAnsi="Arial" w:cs="Arial"/>
        </w:rPr>
        <w:t xml:space="preserve"> specific general statement, and give </w:t>
      </w:r>
      <w:r w:rsidRPr="00EA24E9">
        <w:rPr>
          <w:rFonts w:ascii="Arial" w:hAnsi="Arial" w:cs="Arial"/>
        </w:rPr>
        <w:t>an</w:t>
      </w:r>
      <w:r w:rsidR="00435E1A" w:rsidRPr="00EA24E9">
        <w:rPr>
          <w:rFonts w:ascii="Arial" w:hAnsi="Arial" w:cs="Arial"/>
        </w:rPr>
        <w:t xml:space="preserve"> insight on the particulars of a disclosure. </w:t>
      </w:r>
      <w:r w:rsidR="00C41816" w:rsidRPr="00EA24E9">
        <w:rPr>
          <w:rFonts w:ascii="Arial" w:hAnsi="Arial" w:cs="Arial"/>
        </w:rPr>
        <w:t>It can also serve to illustrate principles shared, or personalized an experience.</w:t>
      </w:r>
    </w:p>
    <w:p w:rsidR="008E0449" w:rsidRPr="00EA24E9" w:rsidRDefault="0066356E" w:rsidP="0066356E">
      <w:pPr>
        <w:jc w:val="both"/>
        <w:rPr>
          <w:rFonts w:ascii="Arial" w:hAnsi="Arial" w:cs="Arial"/>
        </w:rPr>
      </w:pPr>
      <w:r w:rsidRPr="00EA24E9">
        <w:rPr>
          <w:rFonts w:ascii="Arial" w:hAnsi="Arial" w:cs="Arial"/>
        </w:rPr>
        <w:t>The following conversation exce</w:t>
      </w:r>
      <w:r w:rsidR="00E80766" w:rsidRPr="00EA24E9">
        <w:rPr>
          <w:rFonts w:ascii="Arial" w:hAnsi="Arial" w:cs="Arial"/>
        </w:rPr>
        <w:t>r</w:t>
      </w:r>
      <w:r w:rsidRPr="00EA24E9">
        <w:rPr>
          <w:rFonts w:ascii="Arial" w:hAnsi="Arial" w:cs="Arial"/>
        </w:rPr>
        <w:t>pts illustrate how asking for examples can move a conversation along:</w:t>
      </w:r>
    </w:p>
    <w:p w:rsidR="0066356E" w:rsidRPr="00EA24E9" w:rsidRDefault="0066356E" w:rsidP="0066356E">
      <w:pPr>
        <w:jc w:val="both"/>
        <w:rPr>
          <w:rFonts w:ascii="Arial" w:hAnsi="Arial" w:cs="Arial"/>
        </w:rPr>
      </w:pPr>
      <w:r w:rsidRPr="00EA24E9">
        <w:rPr>
          <w:rFonts w:ascii="Arial" w:hAnsi="Arial" w:cs="Arial"/>
        </w:rPr>
        <w:t>Excerpt 1</w:t>
      </w:r>
    </w:p>
    <w:p w:rsidR="0066356E" w:rsidRPr="00EA24E9" w:rsidRDefault="0066356E" w:rsidP="0066356E">
      <w:pPr>
        <w:jc w:val="both"/>
        <w:rPr>
          <w:rFonts w:ascii="Arial" w:hAnsi="Arial" w:cs="Arial"/>
        </w:rPr>
      </w:pPr>
      <w:r w:rsidRPr="00EA24E9">
        <w:rPr>
          <w:rFonts w:ascii="Arial" w:hAnsi="Arial" w:cs="Arial"/>
          <w:b/>
        </w:rPr>
        <w:t>Person A</w:t>
      </w:r>
      <w:r w:rsidRPr="00EA24E9">
        <w:rPr>
          <w:rFonts w:ascii="Arial" w:hAnsi="Arial" w:cs="Arial"/>
        </w:rPr>
        <w:t>: C.S. Lewis is one of my all-time favorite writers.</w:t>
      </w:r>
    </w:p>
    <w:p w:rsidR="0066356E" w:rsidRPr="00EA24E9" w:rsidRDefault="0066356E" w:rsidP="0066356E">
      <w:pPr>
        <w:jc w:val="both"/>
        <w:rPr>
          <w:rFonts w:ascii="Arial" w:hAnsi="Arial" w:cs="Arial"/>
        </w:rPr>
      </w:pPr>
      <w:r w:rsidRPr="00EA24E9">
        <w:rPr>
          <w:rFonts w:ascii="Arial" w:hAnsi="Arial" w:cs="Arial"/>
          <w:b/>
        </w:rPr>
        <w:t>Person B</w:t>
      </w:r>
      <w:r w:rsidRPr="00EA24E9">
        <w:rPr>
          <w:rFonts w:ascii="Arial" w:hAnsi="Arial" w:cs="Arial"/>
        </w:rPr>
        <w:t xml:space="preserve">: C.S. Lewis? I am not familiar with his work. </w:t>
      </w:r>
      <w:r w:rsidRPr="00EA24E9">
        <w:rPr>
          <w:rFonts w:ascii="Arial" w:hAnsi="Arial" w:cs="Arial"/>
          <w:i/>
        </w:rPr>
        <w:t>Could you give an example of what he has done?</w:t>
      </w:r>
    </w:p>
    <w:p w:rsidR="0066356E" w:rsidRPr="00EA24E9" w:rsidRDefault="0066356E" w:rsidP="0066356E">
      <w:pPr>
        <w:jc w:val="both"/>
        <w:rPr>
          <w:rFonts w:ascii="Arial" w:hAnsi="Arial" w:cs="Arial"/>
        </w:rPr>
      </w:pPr>
      <w:r w:rsidRPr="00EA24E9">
        <w:rPr>
          <w:rFonts w:ascii="Arial" w:hAnsi="Arial" w:cs="Arial"/>
          <w:b/>
        </w:rPr>
        <w:t>Person A</w:t>
      </w:r>
      <w:r w:rsidRPr="00EA24E9">
        <w:rPr>
          <w:rFonts w:ascii="Arial" w:hAnsi="Arial" w:cs="Arial"/>
        </w:rPr>
        <w:t xml:space="preserve">: Well, he wrote the Chronicles of Narnia. It’s a children’s series with seven books. I find it very inspiring. </w:t>
      </w:r>
    </w:p>
    <w:p w:rsidR="0060601A" w:rsidRPr="00EA24E9" w:rsidRDefault="0060601A" w:rsidP="0066356E">
      <w:pPr>
        <w:jc w:val="both"/>
        <w:rPr>
          <w:rFonts w:ascii="Arial" w:hAnsi="Arial" w:cs="Arial"/>
        </w:rPr>
      </w:pPr>
    </w:p>
    <w:p w:rsidR="0066356E" w:rsidRPr="00EA24E9" w:rsidRDefault="0066356E" w:rsidP="0066356E">
      <w:pPr>
        <w:jc w:val="both"/>
        <w:rPr>
          <w:rFonts w:ascii="Arial" w:hAnsi="Arial" w:cs="Arial"/>
        </w:rPr>
      </w:pPr>
      <w:r w:rsidRPr="00EA24E9">
        <w:rPr>
          <w:rFonts w:ascii="Arial" w:hAnsi="Arial" w:cs="Arial"/>
        </w:rPr>
        <w:lastRenderedPageBreak/>
        <w:t>Excerpt 2</w:t>
      </w:r>
    </w:p>
    <w:p w:rsidR="0066356E" w:rsidRPr="00EA24E9" w:rsidRDefault="0066356E" w:rsidP="0066356E">
      <w:pPr>
        <w:jc w:val="both"/>
        <w:rPr>
          <w:rFonts w:ascii="Arial" w:hAnsi="Arial" w:cs="Arial"/>
        </w:rPr>
      </w:pPr>
      <w:r w:rsidRPr="00EA24E9">
        <w:rPr>
          <w:rFonts w:ascii="Arial" w:hAnsi="Arial" w:cs="Arial"/>
          <w:b/>
        </w:rPr>
        <w:t>Person A</w:t>
      </w:r>
      <w:r w:rsidRPr="00EA24E9">
        <w:rPr>
          <w:rFonts w:ascii="Arial" w:hAnsi="Arial" w:cs="Arial"/>
        </w:rPr>
        <w:t xml:space="preserve">: </w:t>
      </w:r>
      <w:r w:rsidR="00290A1D" w:rsidRPr="00EA24E9">
        <w:rPr>
          <w:rFonts w:ascii="Arial" w:hAnsi="Arial" w:cs="Arial"/>
        </w:rPr>
        <w:t xml:space="preserve">This is a great company to work for. They really care about their employees. </w:t>
      </w:r>
    </w:p>
    <w:p w:rsidR="00290A1D" w:rsidRPr="00EA24E9" w:rsidRDefault="00290A1D" w:rsidP="0066356E">
      <w:pPr>
        <w:jc w:val="both"/>
        <w:rPr>
          <w:rFonts w:ascii="Arial" w:hAnsi="Arial" w:cs="Arial"/>
        </w:rPr>
      </w:pPr>
      <w:r w:rsidRPr="00EA24E9">
        <w:rPr>
          <w:rFonts w:ascii="Arial" w:hAnsi="Arial" w:cs="Arial"/>
          <w:b/>
        </w:rPr>
        <w:t>Person B</w:t>
      </w:r>
      <w:r w:rsidRPr="00EA24E9">
        <w:rPr>
          <w:rFonts w:ascii="Arial" w:hAnsi="Arial" w:cs="Arial"/>
        </w:rPr>
        <w:t xml:space="preserve">: </w:t>
      </w:r>
      <w:r w:rsidRPr="00EA24E9">
        <w:rPr>
          <w:rFonts w:ascii="Arial" w:hAnsi="Arial" w:cs="Arial"/>
          <w:i/>
        </w:rPr>
        <w:t>In what ways do they care for the staff?</w:t>
      </w:r>
    </w:p>
    <w:p w:rsidR="00290A1D" w:rsidRPr="00EA24E9" w:rsidRDefault="00290A1D" w:rsidP="0066356E">
      <w:pPr>
        <w:jc w:val="both"/>
        <w:rPr>
          <w:rFonts w:ascii="Arial" w:hAnsi="Arial" w:cs="Arial"/>
        </w:rPr>
      </w:pPr>
      <w:r w:rsidRPr="00EA24E9">
        <w:rPr>
          <w:rFonts w:ascii="Arial" w:hAnsi="Arial" w:cs="Arial"/>
          <w:b/>
        </w:rPr>
        <w:t>Person A</w:t>
      </w:r>
      <w:r w:rsidRPr="00EA24E9">
        <w:rPr>
          <w:rFonts w:ascii="Arial" w:hAnsi="Arial" w:cs="Arial"/>
        </w:rPr>
        <w:t>: Well, their medical aid program is a good example of how they prioritize health and security. All ABC Company employees are registered with a private insurance firm from their first day of work.</w:t>
      </w:r>
    </w:p>
    <w:p w:rsidR="00151338" w:rsidRPr="00EA24E9" w:rsidRDefault="00BB54F2" w:rsidP="00151338">
      <w:pPr>
        <w:rPr>
          <w:rFonts w:ascii="Arial" w:hAnsi="Arial" w:cs="Arial"/>
        </w:rPr>
      </w:pPr>
      <w:r w:rsidRPr="00EA24E9">
        <w:rPr>
          <w:rFonts w:ascii="Arial" w:hAnsi="Arial" w:cs="Arial"/>
          <w:b/>
        </w:rPr>
        <w:t>Person B</w:t>
      </w:r>
      <w:r w:rsidRPr="00EA24E9">
        <w:rPr>
          <w:rFonts w:ascii="Arial" w:hAnsi="Arial" w:cs="Arial"/>
        </w:rPr>
        <w:t xml:space="preserve">: Wow. That’s very generous. </w:t>
      </w:r>
      <w:r w:rsidRPr="00EA24E9">
        <w:rPr>
          <w:rFonts w:ascii="Arial" w:hAnsi="Arial" w:cs="Arial"/>
          <w:i/>
        </w:rPr>
        <w:t>In what other ways are they employee-oriented?</w:t>
      </w:r>
    </w:p>
    <w:p w:rsidR="00151338" w:rsidRPr="00EA24E9" w:rsidRDefault="00BB54F2" w:rsidP="00151338">
      <w:pPr>
        <w:rPr>
          <w:rFonts w:ascii="Arial" w:hAnsi="Arial" w:cs="Arial"/>
        </w:rPr>
      </w:pPr>
      <w:r w:rsidRPr="00EA24E9">
        <w:rPr>
          <w:rFonts w:ascii="Arial" w:hAnsi="Arial" w:cs="Arial"/>
          <w:b/>
        </w:rPr>
        <w:t>Person A</w:t>
      </w:r>
      <w:r w:rsidRPr="00EA24E9">
        <w:rPr>
          <w:rFonts w:ascii="Arial" w:hAnsi="Arial" w:cs="Arial"/>
        </w:rPr>
        <w:t>: The staff members are also scheduled for an annual week-long retreat, all expenses paid for by company.</w:t>
      </w:r>
    </w:p>
    <w:p w:rsidR="001640FB" w:rsidRPr="00EA24E9" w:rsidRDefault="001640FB" w:rsidP="00151338">
      <w:pPr>
        <w:rPr>
          <w:rFonts w:ascii="Arial" w:hAnsi="Arial" w:cs="Arial"/>
        </w:rPr>
      </w:pPr>
    </w:p>
    <w:p w:rsidR="00810C74" w:rsidRPr="00EA24E9" w:rsidRDefault="002F112B" w:rsidP="00830585">
      <w:pPr>
        <w:pStyle w:val="Heading2"/>
        <w:rPr>
          <w:rFonts w:ascii="Arial" w:hAnsi="Arial" w:cs="Arial"/>
        </w:rPr>
      </w:pPr>
      <w:bookmarkStart w:id="30" w:name="_Toc294613056"/>
      <w:r w:rsidRPr="00EA24E9">
        <w:rPr>
          <w:rFonts w:ascii="Arial" w:hAnsi="Arial" w:cs="Arial"/>
        </w:rPr>
        <w:t>Using Repetition</w:t>
      </w:r>
      <w:bookmarkEnd w:id="30"/>
    </w:p>
    <w:p w:rsidR="00C17F97" w:rsidRPr="00EA24E9" w:rsidRDefault="00E260A6" w:rsidP="000D264E">
      <w:pPr>
        <w:rPr>
          <w:rFonts w:ascii="Arial" w:hAnsi="Arial" w:cs="Arial"/>
        </w:rPr>
      </w:pPr>
      <w:r w:rsidRPr="00EA24E9">
        <w:rPr>
          <w:rFonts w:ascii="Arial" w:hAnsi="Arial" w:cs="Arial"/>
          <w:noProof/>
          <w:lang w:bidi="ar-SA"/>
        </w:rPr>
        <w:drawing>
          <wp:anchor distT="0" distB="0" distL="114300" distR="114300" simplePos="0" relativeHeight="251698688" behindDoc="0" locked="0" layoutInCell="1" allowOverlap="1">
            <wp:simplePos x="0" y="0"/>
            <wp:positionH relativeFrom="margin">
              <wp:posOffset>40640</wp:posOffset>
            </wp:positionH>
            <wp:positionV relativeFrom="margin">
              <wp:posOffset>3039745</wp:posOffset>
            </wp:positionV>
            <wp:extent cx="1097280" cy="962025"/>
            <wp:effectExtent l="0" t="0" r="7620" b="9525"/>
            <wp:wrapSquare wrapText="bothSides"/>
            <wp:docPr id="292" name="Picture 292" descr="C:\Users\Darren\AppData\Local\Microsoft\Windows\Temporary Internet Files\Content.IE5\3YJGCFYP\MC900059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rren\AppData\Local\Microsoft\Windows\Temporary Internet Files\Content.IE5\3YJGCFYP\MC900059389[1].wm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962025"/>
                    </a:xfrm>
                    <a:prstGeom prst="rect">
                      <a:avLst/>
                    </a:prstGeom>
                    <a:noFill/>
                    <a:ln>
                      <a:noFill/>
                    </a:ln>
                  </pic:spPr>
                </pic:pic>
              </a:graphicData>
            </a:graphic>
          </wp:anchor>
        </w:drawing>
      </w:r>
      <w:r w:rsidR="00D448E3" w:rsidRPr="00EA24E9">
        <w:rPr>
          <w:rFonts w:ascii="Arial" w:hAnsi="Arial" w:cs="Arial"/>
        </w:rPr>
        <w:t xml:space="preserve">Questions are not the only powerful tools that you can use to keep a conversation going. Repeating certain words, </w:t>
      </w:r>
      <w:r w:rsidR="007614DE" w:rsidRPr="00EA24E9">
        <w:rPr>
          <w:rFonts w:ascii="Arial" w:hAnsi="Arial" w:cs="Arial"/>
        </w:rPr>
        <w:t>phrases,</w:t>
      </w:r>
      <w:r w:rsidR="00D448E3" w:rsidRPr="00EA24E9">
        <w:rPr>
          <w:rFonts w:ascii="Arial" w:hAnsi="Arial" w:cs="Arial"/>
        </w:rPr>
        <w:t xml:space="preserve"> </w:t>
      </w:r>
      <w:r w:rsidR="000D745A" w:rsidRPr="00EA24E9">
        <w:rPr>
          <w:rFonts w:ascii="Arial" w:hAnsi="Arial" w:cs="Arial"/>
        </w:rPr>
        <w:t>or even statements that a person</w:t>
      </w:r>
      <w:r w:rsidR="00D448E3" w:rsidRPr="00EA24E9">
        <w:rPr>
          <w:rFonts w:ascii="Arial" w:hAnsi="Arial" w:cs="Arial"/>
        </w:rPr>
        <w:t xml:space="preserve"> discloses to you can also maintain the momentum of your talk, or urge it to a new direction. </w:t>
      </w:r>
    </w:p>
    <w:p w:rsidR="00D448E3" w:rsidRPr="00EA24E9" w:rsidRDefault="002E0354" w:rsidP="005269DB">
      <w:pPr>
        <w:tabs>
          <w:tab w:val="left" w:pos="2850"/>
        </w:tabs>
        <w:spacing w:line="276" w:lineRule="atLeast"/>
        <w:rPr>
          <w:rFonts w:ascii="Arial" w:hAnsi="Arial" w:cs="Arial"/>
        </w:rPr>
      </w:pPr>
      <w:r w:rsidRPr="00EA24E9">
        <w:rPr>
          <w:rFonts w:ascii="Arial" w:hAnsi="Arial" w:cs="Arial"/>
        </w:rPr>
        <w:t>In what way can repetition keep a conversation going?</w:t>
      </w:r>
    </w:p>
    <w:p w:rsidR="00D448E3" w:rsidRPr="00EA24E9" w:rsidRDefault="00D448E3" w:rsidP="005269DB">
      <w:pPr>
        <w:tabs>
          <w:tab w:val="left" w:pos="2850"/>
        </w:tabs>
        <w:spacing w:line="276" w:lineRule="atLeast"/>
        <w:rPr>
          <w:rFonts w:ascii="Arial" w:hAnsi="Arial" w:cs="Arial"/>
        </w:rPr>
      </w:pPr>
      <w:r w:rsidRPr="00EA24E9">
        <w:rPr>
          <w:rFonts w:ascii="Arial" w:hAnsi="Arial" w:cs="Arial"/>
        </w:rPr>
        <w:t xml:space="preserve">Repetition can be a way of saying </w:t>
      </w:r>
      <w:r w:rsidRPr="00EA24E9">
        <w:rPr>
          <w:rFonts w:ascii="Arial" w:hAnsi="Arial" w:cs="Arial"/>
          <w:i/>
        </w:rPr>
        <w:t>“please go on”</w:t>
      </w:r>
      <w:r w:rsidRPr="00EA24E9">
        <w:rPr>
          <w:rFonts w:ascii="Arial" w:hAnsi="Arial" w:cs="Arial"/>
        </w:rPr>
        <w:t xml:space="preserve"> or </w:t>
      </w:r>
      <w:r w:rsidRPr="00EA24E9">
        <w:rPr>
          <w:rFonts w:ascii="Arial" w:hAnsi="Arial" w:cs="Arial"/>
          <w:i/>
        </w:rPr>
        <w:t>“tell me more.”</w:t>
      </w:r>
      <w:r w:rsidR="00EA399D" w:rsidRPr="00EA24E9">
        <w:rPr>
          <w:rFonts w:ascii="Arial" w:hAnsi="Arial" w:cs="Arial"/>
        </w:rPr>
        <w:t xml:space="preserve"> It is a technique of acknowledging that you have heard what the other person said, and</w:t>
      </w:r>
      <w:r w:rsidR="000D745A" w:rsidRPr="00EA24E9">
        <w:rPr>
          <w:rFonts w:ascii="Arial" w:hAnsi="Arial" w:cs="Arial"/>
        </w:rPr>
        <w:t xml:space="preserve"> </w:t>
      </w:r>
      <w:r w:rsidR="00EA399D" w:rsidRPr="00EA24E9">
        <w:rPr>
          <w:rFonts w:ascii="Arial" w:hAnsi="Arial" w:cs="Arial"/>
        </w:rPr>
        <w:t xml:space="preserve">or something about their disclosure has picked your attention. </w:t>
      </w:r>
      <w:r w:rsidR="00EC360D" w:rsidRPr="00EA24E9">
        <w:rPr>
          <w:rFonts w:ascii="Arial" w:hAnsi="Arial" w:cs="Arial"/>
        </w:rPr>
        <w:t>It is an encouragement for them to elaborate.</w:t>
      </w:r>
    </w:p>
    <w:p w:rsidR="00C926BE" w:rsidRPr="00EA24E9" w:rsidRDefault="00EC360D" w:rsidP="005269DB">
      <w:pPr>
        <w:tabs>
          <w:tab w:val="left" w:pos="2850"/>
        </w:tabs>
        <w:spacing w:line="276" w:lineRule="atLeast"/>
        <w:rPr>
          <w:rFonts w:ascii="Arial" w:hAnsi="Arial" w:cs="Arial"/>
        </w:rPr>
      </w:pPr>
      <w:r w:rsidRPr="00EA24E9">
        <w:rPr>
          <w:rFonts w:ascii="Arial" w:hAnsi="Arial" w:cs="Arial"/>
        </w:rPr>
        <w:t xml:space="preserve">Repetition is also a way of focusing a conversation on an interesting aspect. Your choice of what word, </w:t>
      </w:r>
      <w:r w:rsidR="007614DE" w:rsidRPr="00EA24E9">
        <w:rPr>
          <w:rFonts w:ascii="Arial" w:hAnsi="Arial" w:cs="Arial"/>
        </w:rPr>
        <w:t>phrase,</w:t>
      </w:r>
      <w:r w:rsidRPr="00EA24E9">
        <w:rPr>
          <w:rFonts w:ascii="Arial" w:hAnsi="Arial" w:cs="Arial"/>
        </w:rPr>
        <w:t xml:space="preserve"> or statement to repeat signals</w:t>
      </w:r>
      <w:r w:rsidR="003F004D" w:rsidRPr="00EA24E9">
        <w:rPr>
          <w:rFonts w:ascii="Arial" w:hAnsi="Arial" w:cs="Arial"/>
        </w:rPr>
        <w:t xml:space="preserve"> to the other person what</w:t>
      </w:r>
      <w:r w:rsidRPr="00EA24E9">
        <w:rPr>
          <w:rFonts w:ascii="Arial" w:hAnsi="Arial" w:cs="Arial"/>
        </w:rPr>
        <w:t xml:space="preserve"> you’d like to hear more about. </w:t>
      </w:r>
      <w:r w:rsidR="00C926BE" w:rsidRPr="00EA24E9">
        <w:rPr>
          <w:rFonts w:ascii="Arial" w:hAnsi="Arial" w:cs="Arial"/>
        </w:rPr>
        <w:t xml:space="preserve">One way you can use this technique to your advantage is to repeat a word, phrase or statement that you feel </w:t>
      </w:r>
      <w:r w:rsidR="008E4AB8" w:rsidRPr="00EA24E9">
        <w:rPr>
          <w:rFonts w:ascii="Arial" w:hAnsi="Arial" w:cs="Arial"/>
        </w:rPr>
        <w:t>has a</w:t>
      </w:r>
      <w:r w:rsidR="00C926BE" w:rsidRPr="00EA24E9">
        <w:rPr>
          <w:rFonts w:ascii="Arial" w:hAnsi="Arial" w:cs="Arial"/>
        </w:rPr>
        <w:t xml:space="preserve"> lot more story to it. You may also zero in on what you think the other person likes to talk about more, or what you yourself find intriguing.</w:t>
      </w:r>
    </w:p>
    <w:p w:rsidR="00C926BE" w:rsidRPr="00EA24E9" w:rsidRDefault="00C926BE" w:rsidP="005269DB">
      <w:pPr>
        <w:tabs>
          <w:tab w:val="left" w:pos="2850"/>
        </w:tabs>
        <w:spacing w:line="276" w:lineRule="atLeast"/>
        <w:rPr>
          <w:rFonts w:ascii="Arial" w:hAnsi="Arial" w:cs="Arial"/>
        </w:rPr>
      </w:pPr>
      <w:r w:rsidRPr="00EA24E9">
        <w:rPr>
          <w:rFonts w:ascii="Arial" w:hAnsi="Arial" w:cs="Arial"/>
        </w:rPr>
        <w:t xml:space="preserve">Lastly, repetition can also be </w:t>
      </w:r>
      <w:r w:rsidR="001640FB" w:rsidRPr="00EA24E9">
        <w:rPr>
          <w:rFonts w:ascii="Arial" w:hAnsi="Arial" w:cs="Arial"/>
        </w:rPr>
        <w:t>a way</w:t>
      </w:r>
      <w:r w:rsidRPr="00EA24E9">
        <w:rPr>
          <w:rFonts w:ascii="Arial" w:hAnsi="Arial" w:cs="Arial"/>
        </w:rPr>
        <w:t xml:space="preserve"> of communicating your reaction to what the other person said. Varying the intonation and pitch of your voice can inject you</w:t>
      </w:r>
      <w:r w:rsidR="00627D24" w:rsidRPr="00EA24E9">
        <w:rPr>
          <w:rFonts w:ascii="Arial" w:hAnsi="Arial" w:cs="Arial"/>
        </w:rPr>
        <w:t>r</w:t>
      </w:r>
      <w:r w:rsidRPr="00EA24E9">
        <w:rPr>
          <w:rFonts w:ascii="Arial" w:hAnsi="Arial" w:cs="Arial"/>
        </w:rPr>
        <w:t xml:space="preserve"> repetition with emotions of surprise, shock, excitement, or confusion. </w:t>
      </w:r>
    </w:p>
    <w:p w:rsidR="00C926BE" w:rsidRPr="00EA24E9" w:rsidRDefault="00C926BE" w:rsidP="00C926BE">
      <w:pPr>
        <w:jc w:val="both"/>
        <w:rPr>
          <w:rFonts w:ascii="Arial" w:hAnsi="Arial" w:cs="Arial"/>
        </w:rPr>
      </w:pPr>
      <w:r w:rsidRPr="00EA24E9">
        <w:rPr>
          <w:rFonts w:ascii="Arial" w:hAnsi="Arial" w:cs="Arial"/>
        </w:rPr>
        <w:t>The following conversation</w:t>
      </w:r>
      <w:r w:rsidR="00E80766" w:rsidRPr="00EA24E9">
        <w:rPr>
          <w:rFonts w:ascii="Arial" w:hAnsi="Arial" w:cs="Arial"/>
        </w:rPr>
        <w:t xml:space="preserve"> </w:t>
      </w:r>
      <w:r w:rsidR="00537FB2" w:rsidRPr="00EA24E9">
        <w:rPr>
          <w:rFonts w:ascii="Arial" w:hAnsi="Arial" w:cs="Arial"/>
        </w:rPr>
        <w:t>excerpt</w:t>
      </w:r>
      <w:r w:rsidR="001A40D9" w:rsidRPr="00EA24E9">
        <w:rPr>
          <w:rFonts w:ascii="Arial" w:hAnsi="Arial" w:cs="Arial"/>
        </w:rPr>
        <w:t>s illustrate</w:t>
      </w:r>
      <w:r w:rsidRPr="00EA24E9">
        <w:rPr>
          <w:rFonts w:ascii="Arial" w:hAnsi="Arial" w:cs="Arial"/>
        </w:rPr>
        <w:t xml:space="preserve"> how </w:t>
      </w:r>
      <w:r w:rsidR="00E80766" w:rsidRPr="00EA24E9">
        <w:rPr>
          <w:rFonts w:ascii="Arial" w:hAnsi="Arial" w:cs="Arial"/>
        </w:rPr>
        <w:t>repetition</w:t>
      </w:r>
      <w:r w:rsidRPr="00EA24E9">
        <w:rPr>
          <w:rFonts w:ascii="Arial" w:hAnsi="Arial" w:cs="Arial"/>
        </w:rPr>
        <w:t xml:space="preserve"> can move a conversation along:</w:t>
      </w:r>
    </w:p>
    <w:p w:rsidR="006A05EF" w:rsidRPr="00EA24E9" w:rsidRDefault="006A05EF" w:rsidP="00C926BE">
      <w:pPr>
        <w:jc w:val="both"/>
        <w:rPr>
          <w:rFonts w:ascii="Arial" w:hAnsi="Arial" w:cs="Arial"/>
        </w:rPr>
      </w:pPr>
      <w:r w:rsidRPr="00EA24E9">
        <w:rPr>
          <w:rFonts w:ascii="Arial" w:hAnsi="Arial" w:cs="Arial"/>
        </w:rPr>
        <w:t>Excerpt 1:</w:t>
      </w:r>
    </w:p>
    <w:p w:rsidR="00C926BE" w:rsidRPr="00EA24E9" w:rsidRDefault="00C926BE" w:rsidP="00C926BE">
      <w:pPr>
        <w:jc w:val="both"/>
        <w:rPr>
          <w:rFonts w:ascii="Arial" w:hAnsi="Arial" w:cs="Arial"/>
        </w:rPr>
      </w:pPr>
      <w:r w:rsidRPr="00EA24E9">
        <w:rPr>
          <w:rFonts w:ascii="Arial" w:hAnsi="Arial" w:cs="Arial"/>
          <w:b/>
        </w:rPr>
        <w:t>Person A</w:t>
      </w:r>
      <w:r w:rsidRPr="00EA24E9">
        <w:rPr>
          <w:rFonts w:ascii="Arial" w:hAnsi="Arial" w:cs="Arial"/>
        </w:rPr>
        <w:t xml:space="preserve">: </w:t>
      </w:r>
      <w:r w:rsidR="00E80766" w:rsidRPr="00EA24E9">
        <w:rPr>
          <w:rFonts w:ascii="Arial" w:hAnsi="Arial" w:cs="Arial"/>
        </w:rPr>
        <w:t xml:space="preserve"> Mark and I have been married for 40 years now. We’ll be renewing our vows on April.</w:t>
      </w:r>
    </w:p>
    <w:p w:rsidR="00E80766" w:rsidRPr="00EA24E9" w:rsidRDefault="008678A1" w:rsidP="00C926BE">
      <w:pPr>
        <w:jc w:val="both"/>
        <w:rPr>
          <w:rFonts w:ascii="Arial" w:hAnsi="Arial" w:cs="Arial"/>
        </w:rPr>
      </w:pPr>
      <w:r w:rsidRPr="00EA24E9">
        <w:rPr>
          <w:rFonts w:ascii="Arial" w:hAnsi="Arial" w:cs="Arial"/>
          <w:b/>
        </w:rPr>
        <w:t>Person B</w:t>
      </w:r>
      <w:r w:rsidRPr="00EA24E9">
        <w:rPr>
          <w:rFonts w:ascii="Arial" w:hAnsi="Arial" w:cs="Arial"/>
        </w:rPr>
        <w:t xml:space="preserve">: </w:t>
      </w:r>
      <w:r w:rsidRPr="00EA24E9">
        <w:rPr>
          <w:rFonts w:ascii="Arial" w:hAnsi="Arial" w:cs="Arial"/>
          <w:i/>
        </w:rPr>
        <w:t>Forty years.</w:t>
      </w:r>
    </w:p>
    <w:p w:rsidR="00C17F97" w:rsidRPr="00EA24E9" w:rsidRDefault="00E80766" w:rsidP="00537FB2">
      <w:pPr>
        <w:jc w:val="both"/>
        <w:rPr>
          <w:rFonts w:ascii="Arial" w:hAnsi="Arial" w:cs="Arial"/>
        </w:rPr>
      </w:pPr>
      <w:r w:rsidRPr="00EA24E9">
        <w:rPr>
          <w:rFonts w:ascii="Arial" w:hAnsi="Arial" w:cs="Arial"/>
          <w:b/>
        </w:rPr>
        <w:lastRenderedPageBreak/>
        <w:t>Person A</w:t>
      </w:r>
      <w:r w:rsidR="00026637" w:rsidRPr="00EA24E9">
        <w:rPr>
          <w:rFonts w:ascii="Arial" w:hAnsi="Arial" w:cs="Arial"/>
        </w:rPr>
        <w:t>: Y</w:t>
      </w:r>
      <w:r w:rsidR="003F004D" w:rsidRPr="00EA24E9">
        <w:rPr>
          <w:rFonts w:ascii="Arial" w:hAnsi="Arial" w:cs="Arial"/>
        </w:rPr>
        <w:t>es.</w:t>
      </w:r>
      <w:r w:rsidRPr="00EA24E9">
        <w:rPr>
          <w:rFonts w:ascii="Arial" w:hAnsi="Arial" w:cs="Arial"/>
        </w:rPr>
        <w:t xml:space="preserve"> </w:t>
      </w:r>
      <w:r w:rsidR="003F004D" w:rsidRPr="00EA24E9">
        <w:rPr>
          <w:rFonts w:ascii="Arial" w:hAnsi="Arial" w:cs="Arial"/>
        </w:rPr>
        <w:t>Amazing</w:t>
      </w:r>
      <w:r w:rsidRPr="00EA24E9">
        <w:rPr>
          <w:rFonts w:ascii="Arial" w:hAnsi="Arial" w:cs="Arial"/>
        </w:rPr>
        <w:t>, isn’t it? It wasn’t always easy but we made it through. Very few people who married the same time as us are still together now. I know am one of the lucky ones.</w:t>
      </w:r>
    </w:p>
    <w:p w:rsidR="006A05EF" w:rsidRPr="00EA24E9" w:rsidRDefault="006A05EF" w:rsidP="00537FB2">
      <w:pPr>
        <w:jc w:val="both"/>
        <w:rPr>
          <w:rFonts w:ascii="Arial" w:hAnsi="Arial" w:cs="Arial"/>
        </w:rPr>
      </w:pPr>
      <w:r w:rsidRPr="00EA24E9">
        <w:rPr>
          <w:rFonts w:ascii="Arial" w:hAnsi="Arial" w:cs="Arial"/>
        </w:rPr>
        <w:t xml:space="preserve">Excerpt 2: </w:t>
      </w:r>
    </w:p>
    <w:p w:rsidR="006A05EF" w:rsidRPr="00EA24E9" w:rsidRDefault="006A05EF" w:rsidP="00537FB2">
      <w:pPr>
        <w:jc w:val="both"/>
        <w:rPr>
          <w:rFonts w:ascii="Arial" w:hAnsi="Arial" w:cs="Arial"/>
        </w:rPr>
      </w:pPr>
      <w:r w:rsidRPr="00EA24E9">
        <w:rPr>
          <w:rFonts w:ascii="Arial" w:hAnsi="Arial" w:cs="Arial"/>
          <w:b/>
        </w:rPr>
        <w:t>Person A</w:t>
      </w:r>
      <w:r w:rsidRPr="00EA24E9">
        <w:rPr>
          <w:rFonts w:ascii="Arial" w:hAnsi="Arial" w:cs="Arial"/>
        </w:rPr>
        <w:t xml:space="preserve">: </w:t>
      </w:r>
      <w:r w:rsidR="008C4286" w:rsidRPr="00EA24E9">
        <w:rPr>
          <w:rFonts w:ascii="Arial" w:hAnsi="Arial" w:cs="Arial"/>
        </w:rPr>
        <w:t>I can’t believe it! The guys threw me a surprise party.</w:t>
      </w:r>
      <w:r w:rsidR="00793C63" w:rsidRPr="00EA24E9">
        <w:rPr>
          <w:rFonts w:ascii="Arial" w:hAnsi="Arial" w:cs="Arial"/>
        </w:rPr>
        <w:t xml:space="preserve"> </w:t>
      </w:r>
    </w:p>
    <w:p w:rsidR="00793C63" w:rsidRPr="00EA24E9" w:rsidRDefault="00793C63" w:rsidP="00537FB2">
      <w:pPr>
        <w:jc w:val="both"/>
        <w:rPr>
          <w:rFonts w:ascii="Arial" w:hAnsi="Arial" w:cs="Arial"/>
        </w:rPr>
      </w:pPr>
      <w:r w:rsidRPr="00EA24E9">
        <w:rPr>
          <w:rFonts w:ascii="Arial" w:hAnsi="Arial" w:cs="Arial"/>
          <w:b/>
        </w:rPr>
        <w:t>Person B</w:t>
      </w:r>
      <w:r w:rsidRPr="00EA24E9">
        <w:rPr>
          <w:rFonts w:ascii="Arial" w:hAnsi="Arial" w:cs="Arial"/>
        </w:rPr>
        <w:t xml:space="preserve">: </w:t>
      </w:r>
      <w:r w:rsidRPr="00EA24E9">
        <w:rPr>
          <w:rFonts w:ascii="Arial" w:hAnsi="Arial" w:cs="Arial"/>
          <w:i/>
        </w:rPr>
        <w:t>The guys threw you a birthday party.</w:t>
      </w:r>
    </w:p>
    <w:p w:rsidR="00793C63" w:rsidRPr="00EA24E9" w:rsidRDefault="00793C63" w:rsidP="00537FB2">
      <w:pPr>
        <w:jc w:val="both"/>
        <w:rPr>
          <w:rFonts w:ascii="Arial" w:hAnsi="Arial" w:cs="Arial"/>
        </w:rPr>
      </w:pPr>
      <w:r w:rsidRPr="00EA24E9">
        <w:rPr>
          <w:rFonts w:ascii="Arial" w:hAnsi="Arial" w:cs="Arial"/>
          <w:b/>
        </w:rPr>
        <w:t>Person A</w:t>
      </w:r>
      <w:r w:rsidRPr="00EA24E9">
        <w:rPr>
          <w:rFonts w:ascii="Arial" w:hAnsi="Arial" w:cs="Arial"/>
        </w:rPr>
        <w:t>: Yes! It really made my day.</w:t>
      </w:r>
    </w:p>
    <w:p w:rsidR="00426CFE" w:rsidRPr="00EA24E9" w:rsidRDefault="00241C82" w:rsidP="00537FB2">
      <w:pPr>
        <w:jc w:val="both"/>
        <w:rPr>
          <w:rFonts w:ascii="Arial" w:hAnsi="Arial" w:cs="Arial"/>
        </w:rPr>
      </w:pPr>
      <w:r w:rsidRPr="00EA24E9">
        <w:rPr>
          <w:rFonts w:ascii="Arial" w:hAnsi="Arial" w:cs="Arial"/>
        </w:rPr>
        <w:t xml:space="preserve">Note that in repetition you don’t necessarily have </w:t>
      </w:r>
      <w:r w:rsidR="00677326" w:rsidRPr="00EA24E9">
        <w:rPr>
          <w:rFonts w:ascii="Arial" w:hAnsi="Arial" w:cs="Arial"/>
        </w:rPr>
        <w:t xml:space="preserve">to repeat the same exact phase. You can make changes necessary to make the repetition more effective. </w:t>
      </w:r>
    </w:p>
    <w:p w:rsidR="001640FB" w:rsidRPr="00EA24E9" w:rsidRDefault="001640FB" w:rsidP="00537FB2">
      <w:pPr>
        <w:jc w:val="both"/>
        <w:rPr>
          <w:rFonts w:ascii="Arial" w:hAnsi="Arial" w:cs="Arial"/>
        </w:rPr>
      </w:pPr>
    </w:p>
    <w:p w:rsidR="00F45453" w:rsidRPr="00EA24E9" w:rsidRDefault="00B479F9" w:rsidP="00C17F97">
      <w:pPr>
        <w:pStyle w:val="Heading2"/>
        <w:rPr>
          <w:rFonts w:ascii="Arial" w:hAnsi="Arial" w:cs="Arial"/>
        </w:rPr>
      </w:pPr>
      <w:bookmarkStart w:id="31" w:name="_Toc294613057"/>
      <w:r w:rsidRPr="00EA24E9">
        <w:rPr>
          <w:rFonts w:ascii="Arial" w:hAnsi="Arial" w:cs="Arial"/>
        </w:rPr>
        <w:t xml:space="preserve">Using </w:t>
      </w:r>
      <w:r w:rsidR="002F112B" w:rsidRPr="00EA24E9">
        <w:rPr>
          <w:rFonts w:ascii="Arial" w:hAnsi="Arial" w:cs="Arial"/>
        </w:rPr>
        <w:t>Summary Questions</w:t>
      </w:r>
      <w:bookmarkEnd w:id="31"/>
    </w:p>
    <w:p w:rsidR="00F42C8A" w:rsidRPr="00EA24E9" w:rsidRDefault="00627D24" w:rsidP="00F53397">
      <w:pPr>
        <w:rPr>
          <w:rFonts w:ascii="Arial" w:hAnsi="Arial" w:cs="Arial"/>
        </w:rPr>
      </w:pPr>
      <w:r w:rsidRPr="00EA24E9">
        <w:rPr>
          <w:rFonts w:ascii="Arial" w:hAnsi="Arial" w:cs="Arial"/>
          <w:noProof/>
          <w:lang w:bidi="ar-SA"/>
        </w:rPr>
        <w:drawing>
          <wp:anchor distT="0" distB="0" distL="114300" distR="114300" simplePos="0" relativeHeight="251699712" behindDoc="0" locked="0" layoutInCell="1" allowOverlap="1">
            <wp:simplePos x="0" y="0"/>
            <wp:positionH relativeFrom="margin">
              <wp:posOffset>17780</wp:posOffset>
            </wp:positionH>
            <wp:positionV relativeFrom="margin">
              <wp:posOffset>2512060</wp:posOffset>
            </wp:positionV>
            <wp:extent cx="914400" cy="914400"/>
            <wp:effectExtent l="0" t="0" r="0" b="0"/>
            <wp:wrapSquare wrapText="bothSides"/>
            <wp:docPr id="293" name="Picture 293" descr="C:\Users\Darren\AppData\Local\Microsoft\Windows\Temporary Internet Files\Content.IE5\EOAYJ771\MC9004337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rren\AppData\Local\Microsoft\Windows\Temporary Internet Files\Content.IE5\EOAYJ771\MC900433797[1].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F42C8A" w:rsidRPr="00EA24E9">
        <w:rPr>
          <w:rFonts w:ascii="Arial" w:hAnsi="Arial" w:cs="Arial"/>
        </w:rPr>
        <w:t>Another way to keep a conversation moving is to summarize what has been discu</w:t>
      </w:r>
      <w:r w:rsidR="006D0376" w:rsidRPr="00EA24E9">
        <w:rPr>
          <w:rFonts w:ascii="Arial" w:hAnsi="Arial" w:cs="Arial"/>
        </w:rPr>
        <w:t>sse</w:t>
      </w:r>
      <w:r w:rsidR="00F42C8A" w:rsidRPr="00EA24E9">
        <w:rPr>
          <w:rFonts w:ascii="Arial" w:hAnsi="Arial" w:cs="Arial"/>
        </w:rPr>
        <w:t xml:space="preserve">d, or what you heard from the other person, every now and then.  </w:t>
      </w:r>
    </w:p>
    <w:p w:rsidR="00F53397" w:rsidRPr="00EA24E9" w:rsidRDefault="00F42C8A" w:rsidP="00F53397">
      <w:pPr>
        <w:rPr>
          <w:rFonts w:ascii="Arial" w:hAnsi="Arial" w:cs="Arial"/>
        </w:rPr>
      </w:pPr>
      <w:r w:rsidRPr="00EA24E9">
        <w:rPr>
          <w:rFonts w:ascii="Arial" w:hAnsi="Arial" w:cs="Arial"/>
        </w:rPr>
        <w:t>A</w:t>
      </w:r>
      <w:r w:rsidR="005F4910" w:rsidRPr="00EA24E9">
        <w:rPr>
          <w:rFonts w:ascii="Arial" w:hAnsi="Arial" w:cs="Arial"/>
        </w:rPr>
        <w:t xml:space="preserve"> summary can communicate that you are really listening, and that you have taken stock of everything the other person has said. More so, it gives a sense of movement to the conve</w:t>
      </w:r>
      <w:r w:rsidR="00717E4F" w:rsidRPr="00EA24E9">
        <w:rPr>
          <w:rFonts w:ascii="Arial" w:hAnsi="Arial" w:cs="Arial"/>
        </w:rPr>
        <w:t>rsation, because summaries say that one part of the conversation is over, and that it’s time to move on to another part.</w:t>
      </w:r>
    </w:p>
    <w:p w:rsidR="00627D24" w:rsidRPr="00EA24E9" w:rsidRDefault="003E1A42" w:rsidP="00627D24">
      <w:pPr>
        <w:rPr>
          <w:rFonts w:ascii="Arial" w:hAnsi="Arial" w:cs="Arial"/>
        </w:rPr>
      </w:pPr>
      <w:r w:rsidRPr="00EA24E9">
        <w:rPr>
          <w:rFonts w:ascii="Arial" w:hAnsi="Arial" w:cs="Arial"/>
        </w:rPr>
        <w:t xml:space="preserve">Note that in repetition you don’t necessarily have to repeat the same exact phase. You can make changes necessary to make the repetition more effective. </w:t>
      </w:r>
    </w:p>
    <w:p w:rsidR="003E1A42" w:rsidRPr="00EA24E9" w:rsidRDefault="001A40D9" w:rsidP="001A40D9">
      <w:pPr>
        <w:jc w:val="both"/>
        <w:rPr>
          <w:rFonts w:ascii="Arial" w:hAnsi="Arial" w:cs="Arial"/>
        </w:rPr>
      </w:pPr>
      <w:r w:rsidRPr="00EA24E9">
        <w:rPr>
          <w:rFonts w:ascii="Arial" w:hAnsi="Arial" w:cs="Arial"/>
        </w:rPr>
        <w:t xml:space="preserve">The following conversation </w:t>
      </w:r>
      <w:r w:rsidR="00AA568A" w:rsidRPr="00EA24E9">
        <w:rPr>
          <w:rFonts w:ascii="Arial" w:hAnsi="Arial" w:cs="Arial"/>
        </w:rPr>
        <w:t>excerpts illustrate</w:t>
      </w:r>
      <w:r w:rsidRPr="00EA24E9">
        <w:rPr>
          <w:rFonts w:ascii="Arial" w:hAnsi="Arial" w:cs="Arial"/>
        </w:rPr>
        <w:t xml:space="preserve"> how summary questions can move a conversation along:</w:t>
      </w:r>
    </w:p>
    <w:p w:rsidR="001A40D9" w:rsidRPr="00EA24E9" w:rsidRDefault="001A40D9" w:rsidP="001A40D9">
      <w:pPr>
        <w:jc w:val="both"/>
        <w:rPr>
          <w:rFonts w:ascii="Arial" w:hAnsi="Arial" w:cs="Arial"/>
        </w:rPr>
      </w:pPr>
      <w:r w:rsidRPr="00EA24E9">
        <w:rPr>
          <w:rFonts w:ascii="Arial" w:hAnsi="Arial" w:cs="Arial"/>
        </w:rPr>
        <w:t>Excerpt 1:</w:t>
      </w:r>
    </w:p>
    <w:p w:rsidR="001A40D9" w:rsidRPr="00EA24E9" w:rsidRDefault="001A40D9" w:rsidP="001A40D9">
      <w:pPr>
        <w:jc w:val="both"/>
        <w:rPr>
          <w:rFonts w:ascii="Arial" w:hAnsi="Arial" w:cs="Arial"/>
        </w:rPr>
      </w:pPr>
      <w:r w:rsidRPr="00EA24E9">
        <w:rPr>
          <w:rFonts w:ascii="Arial" w:hAnsi="Arial" w:cs="Arial"/>
          <w:b/>
        </w:rPr>
        <w:t>Person A</w:t>
      </w:r>
      <w:r w:rsidRPr="00EA24E9">
        <w:rPr>
          <w:rFonts w:ascii="Arial" w:hAnsi="Arial" w:cs="Arial"/>
        </w:rPr>
        <w:t xml:space="preserve">:  I’m really geared up for this coming marathon! I changed </w:t>
      </w:r>
      <w:r w:rsidR="00271B3E" w:rsidRPr="00EA24E9">
        <w:rPr>
          <w:rFonts w:ascii="Arial" w:hAnsi="Arial" w:cs="Arial"/>
        </w:rPr>
        <w:t xml:space="preserve">my diet, hired a </w:t>
      </w:r>
      <w:r w:rsidR="00026637" w:rsidRPr="00EA24E9">
        <w:rPr>
          <w:rFonts w:ascii="Arial" w:hAnsi="Arial" w:cs="Arial"/>
        </w:rPr>
        <w:t>trainer</w:t>
      </w:r>
      <w:r w:rsidR="00271B3E" w:rsidRPr="00EA24E9">
        <w:rPr>
          <w:rFonts w:ascii="Arial" w:hAnsi="Arial" w:cs="Arial"/>
        </w:rPr>
        <w:t xml:space="preserve">, and I’ve been </w:t>
      </w:r>
      <w:r w:rsidRPr="00EA24E9">
        <w:rPr>
          <w:rFonts w:ascii="Arial" w:hAnsi="Arial" w:cs="Arial"/>
        </w:rPr>
        <w:t>pract</w:t>
      </w:r>
      <w:r w:rsidR="00271B3E" w:rsidRPr="00EA24E9">
        <w:rPr>
          <w:rFonts w:ascii="Arial" w:hAnsi="Arial" w:cs="Arial"/>
        </w:rPr>
        <w:t>icing</w:t>
      </w:r>
      <w:r w:rsidRPr="00EA24E9">
        <w:rPr>
          <w:rFonts w:ascii="Arial" w:hAnsi="Arial" w:cs="Arial"/>
        </w:rPr>
        <w:t xml:space="preserve"> 3-4 hours a day. I’</w:t>
      </w:r>
      <w:r w:rsidR="00271B3E" w:rsidRPr="00EA24E9">
        <w:rPr>
          <w:rFonts w:ascii="Arial" w:hAnsi="Arial" w:cs="Arial"/>
        </w:rPr>
        <w:t xml:space="preserve">ve never felt more in shape; I feel that I </w:t>
      </w:r>
      <w:r w:rsidR="008678A1" w:rsidRPr="00EA24E9">
        <w:rPr>
          <w:rFonts w:ascii="Arial" w:hAnsi="Arial" w:cs="Arial"/>
        </w:rPr>
        <w:t>have a real shot at winning this!</w:t>
      </w:r>
    </w:p>
    <w:p w:rsidR="001A40D9" w:rsidRPr="00EA24E9" w:rsidRDefault="008678A1" w:rsidP="001A40D9">
      <w:pPr>
        <w:jc w:val="both"/>
        <w:rPr>
          <w:rFonts w:ascii="Arial" w:hAnsi="Arial" w:cs="Arial"/>
        </w:rPr>
      </w:pPr>
      <w:r w:rsidRPr="00EA24E9">
        <w:rPr>
          <w:rFonts w:ascii="Arial" w:hAnsi="Arial" w:cs="Arial"/>
          <w:b/>
        </w:rPr>
        <w:t>Person B</w:t>
      </w:r>
      <w:r w:rsidRPr="00EA24E9">
        <w:rPr>
          <w:rFonts w:ascii="Arial" w:hAnsi="Arial" w:cs="Arial"/>
        </w:rPr>
        <w:t xml:space="preserve">: </w:t>
      </w:r>
      <w:r w:rsidR="005D5C8D" w:rsidRPr="00EA24E9">
        <w:rPr>
          <w:rFonts w:ascii="Arial" w:hAnsi="Arial" w:cs="Arial"/>
          <w:i/>
        </w:rPr>
        <w:t>So, you’re really invested in this marathon, is this you’re saying?</w:t>
      </w:r>
    </w:p>
    <w:p w:rsidR="001A40D9" w:rsidRPr="00EA24E9" w:rsidRDefault="001A40D9" w:rsidP="001A40D9">
      <w:pPr>
        <w:jc w:val="both"/>
        <w:rPr>
          <w:rFonts w:ascii="Arial" w:hAnsi="Arial" w:cs="Arial"/>
        </w:rPr>
      </w:pPr>
      <w:r w:rsidRPr="00EA24E9">
        <w:rPr>
          <w:rFonts w:ascii="Arial" w:hAnsi="Arial" w:cs="Arial"/>
          <w:b/>
        </w:rPr>
        <w:t>Person A</w:t>
      </w:r>
      <w:r w:rsidR="00026637" w:rsidRPr="00EA24E9">
        <w:rPr>
          <w:rFonts w:ascii="Arial" w:hAnsi="Arial" w:cs="Arial"/>
        </w:rPr>
        <w:t xml:space="preserve">: </w:t>
      </w:r>
      <w:r w:rsidRPr="00EA24E9">
        <w:rPr>
          <w:rFonts w:ascii="Arial" w:hAnsi="Arial" w:cs="Arial"/>
        </w:rPr>
        <w:t>Yes. Amazing, isn’t it? It wasn’t always easy but we made it through. Very few people who married the same time as us are still together now. I know am one of the lucky ones.</w:t>
      </w:r>
    </w:p>
    <w:p w:rsidR="00AA568A" w:rsidRPr="00EA24E9" w:rsidRDefault="00AA568A" w:rsidP="00AA568A">
      <w:pPr>
        <w:jc w:val="both"/>
        <w:rPr>
          <w:rFonts w:ascii="Arial" w:hAnsi="Arial" w:cs="Arial"/>
        </w:rPr>
      </w:pPr>
      <w:r w:rsidRPr="00EA24E9">
        <w:rPr>
          <w:rFonts w:ascii="Arial" w:hAnsi="Arial" w:cs="Arial"/>
        </w:rPr>
        <w:t>Excerpt 2:</w:t>
      </w:r>
    </w:p>
    <w:p w:rsidR="00AA568A" w:rsidRPr="00EA24E9" w:rsidRDefault="00AA568A" w:rsidP="00AA568A">
      <w:pPr>
        <w:jc w:val="both"/>
        <w:rPr>
          <w:rFonts w:ascii="Arial" w:hAnsi="Arial" w:cs="Arial"/>
        </w:rPr>
      </w:pPr>
      <w:r w:rsidRPr="00EA24E9">
        <w:rPr>
          <w:rFonts w:ascii="Arial" w:hAnsi="Arial" w:cs="Arial"/>
          <w:b/>
        </w:rPr>
        <w:t>Person A</w:t>
      </w:r>
      <w:r w:rsidRPr="00EA24E9">
        <w:rPr>
          <w:rFonts w:ascii="Arial" w:hAnsi="Arial" w:cs="Arial"/>
        </w:rPr>
        <w:t xml:space="preserve">:  I want this project to be the one of the most successful for this trimester. We’ve had a run of bad luck the past month, and we need a big break to recoup it all. Judging by the projections the accounting department made, I think we’re right on track! </w:t>
      </w:r>
    </w:p>
    <w:p w:rsidR="00781F95" w:rsidRPr="00EA24E9" w:rsidRDefault="00AA568A" w:rsidP="00AA568A">
      <w:pPr>
        <w:jc w:val="both"/>
        <w:rPr>
          <w:rFonts w:ascii="Arial" w:hAnsi="Arial" w:cs="Arial"/>
        </w:rPr>
      </w:pPr>
      <w:r w:rsidRPr="00EA24E9">
        <w:rPr>
          <w:rFonts w:ascii="Arial" w:hAnsi="Arial" w:cs="Arial"/>
          <w:b/>
        </w:rPr>
        <w:lastRenderedPageBreak/>
        <w:t>Person B</w:t>
      </w:r>
      <w:r w:rsidRPr="00EA24E9">
        <w:rPr>
          <w:rFonts w:ascii="Arial" w:hAnsi="Arial" w:cs="Arial"/>
        </w:rPr>
        <w:t xml:space="preserve">: </w:t>
      </w:r>
      <w:r w:rsidR="00781F95" w:rsidRPr="00EA24E9">
        <w:rPr>
          <w:rFonts w:ascii="Arial" w:hAnsi="Arial" w:cs="Arial"/>
        </w:rPr>
        <w:t>That’s great! How can I help?</w:t>
      </w:r>
    </w:p>
    <w:p w:rsidR="00AA568A" w:rsidRPr="00EA24E9" w:rsidRDefault="00781F95" w:rsidP="00AA568A">
      <w:pPr>
        <w:jc w:val="both"/>
        <w:rPr>
          <w:rFonts w:ascii="Arial" w:hAnsi="Arial" w:cs="Arial"/>
        </w:rPr>
      </w:pPr>
      <w:r w:rsidRPr="00EA24E9">
        <w:rPr>
          <w:rFonts w:ascii="Arial" w:hAnsi="Arial" w:cs="Arial"/>
          <w:b/>
        </w:rPr>
        <w:t>Person A</w:t>
      </w:r>
      <w:r w:rsidRPr="00EA24E9">
        <w:rPr>
          <w:rFonts w:ascii="Arial" w:hAnsi="Arial" w:cs="Arial"/>
        </w:rPr>
        <w:t>: We need a design person. You’re good at art, right? Can you make us a logo?</w:t>
      </w:r>
    </w:p>
    <w:p w:rsidR="00781F95" w:rsidRPr="00EA24E9" w:rsidRDefault="00781F95" w:rsidP="00AA568A">
      <w:pPr>
        <w:jc w:val="both"/>
        <w:rPr>
          <w:rFonts w:ascii="Arial" w:hAnsi="Arial" w:cs="Arial"/>
        </w:rPr>
      </w:pPr>
      <w:r w:rsidRPr="00EA24E9">
        <w:rPr>
          <w:rFonts w:ascii="Arial" w:hAnsi="Arial" w:cs="Arial"/>
          <w:b/>
        </w:rPr>
        <w:t>Person B</w:t>
      </w:r>
      <w:r w:rsidRPr="00EA24E9">
        <w:rPr>
          <w:rFonts w:ascii="Arial" w:hAnsi="Arial" w:cs="Arial"/>
        </w:rPr>
        <w:t>: Sure. Just give me the specs you want and I’m on it.</w:t>
      </w:r>
    </w:p>
    <w:p w:rsidR="00781F95" w:rsidRPr="00EA24E9" w:rsidRDefault="00781F95" w:rsidP="00781F95">
      <w:pPr>
        <w:jc w:val="both"/>
        <w:rPr>
          <w:rFonts w:ascii="Arial" w:hAnsi="Arial" w:cs="Arial"/>
        </w:rPr>
      </w:pPr>
      <w:r w:rsidRPr="00EA24E9">
        <w:rPr>
          <w:rFonts w:ascii="Arial" w:hAnsi="Arial" w:cs="Arial"/>
          <w:b/>
        </w:rPr>
        <w:t>Person A</w:t>
      </w:r>
      <w:r w:rsidRPr="00EA24E9">
        <w:rPr>
          <w:rFonts w:ascii="Arial" w:hAnsi="Arial" w:cs="Arial"/>
        </w:rPr>
        <w:t>: And a pamphlet as well?</w:t>
      </w:r>
      <w:r w:rsidR="00C14FB9" w:rsidRPr="00EA24E9">
        <w:rPr>
          <w:rFonts w:ascii="Arial" w:hAnsi="Arial" w:cs="Arial"/>
        </w:rPr>
        <w:t xml:space="preserve"> One that has all</w:t>
      </w:r>
      <w:r w:rsidR="00026637" w:rsidRPr="00EA24E9">
        <w:rPr>
          <w:rFonts w:ascii="Arial" w:hAnsi="Arial" w:cs="Arial"/>
        </w:rPr>
        <w:t xml:space="preserve"> of</w:t>
      </w:r>
      <w:r w:rsidR="00C14FB9" w:rsidRPr="00EA24E9">
        <w:rPr>
          <w:rFonts w:ascii="Arial" w:hAnsi="Arial" w:cs="Arial"/>
        </w:rPr>
        <w:t xml:space="preserve"> the company colors in it. Same with the logo! </w:t>
      </w:r>
    </w:p>
    <w:p w:rsidR="00C14FB9" w:rsidRPr="00EA24E9" w:rsidRDefault="00C14FB9" w:rsidP="00C14FB9">
      <w:pPr>
        <w:jc w:val="both"/>
        <w:rPr>
          <w:rFonts w:ascii="Arial" w:hAnsi="Arial" w:cs="Arial"/>
        </w:rPr>
      </w:pPr>
      <w:r w:rsidRPr="00EA24E9">
        <w:rPr>
          <w:rFonts w:ascii="Arial" w:hAnsi="Arial" w:cs="Arial"/>
          <w:b/>
        </w:rPr>
        <w:t>Person B</w:t>
      </w:r>
      <w:r w:rsidRPr="00EA24E9">
        <w:rPr>
          <w:rFonts w:ascii="Arial" w:hAnsi="Arial" w:cs="Arial"/>
        </w:rPr>
        <w:t xml:space="preserve">: No problem. </w:t>
      </w:r>
      <w:r w:rsidRPr="00EA24E9">
        <w:rPr>
          <w:rFonts w:ascii="Arial" w:hAnsi="Arial" w:cs="Arial"/>
          <w:i/>
        </w:rPr>
        <w:t>Let me see if I understood you right. You need a pamphlet and a logo with the company colors in it. Is this correct?</w:t>
      </w:r>
    </w:p>
    <w:p w:rsidR="00C14FB9" w:rsidRPr="00EA24E9" w:rsidRDefault="00C14FB9" w:rsidP="00C14FB9">
      <w:pPr>
        <w:jc w:val="both"/>
        <w:rPr>
          <w:rFonts w:ascii="Arial" w:hAnsi="Arial" w:cs="Arial"/>
        </w:rPr>
      </w:pPr>
      <w:r w:rsidRPr="00EA24E9">
        <w:rPr>
          <w:rFonts w:ascii="Arial" w:hAnsi="Arial" w:cs="Arial"/>
          <w:b/>
        </w:rPr>
        <w:t>Person A:</w:t>
      </w:r>
      <w:r w:rsidRPr="00EA24E9">
        <w:rPr>
          <w:rFonts w:ascii="Arial" w:hAnsi="Arial" w:cs="Arial"/>
        </w:rPr>
        <w:t xml:space="preserve"> That’s it. Thanks! </w:t>
      </w:r>
    </w:p>
    <w:p w:rsidR="001640FB" w:rsidRPr="00EA24E9" w:rsidRDefault="001640FB" w:rsidP="001640FB">
      <w:pPr>
        <w:rPr>
          <w:rFonts w:ascii="Arial" w:hAnsi="Arial" w:cs="Arial"/>
        </w:rPr>
      </w:pPr>
    </w:p>
    <w:p w:rsidR="002F112B" w:rsidRPr="00EA24E9" w:rsidRDefault="002F112B" w:rsidP="002F112B">
      <w:pPr>
        <w:pStyle w:val="Heading2"/>
        <w:rPr>
          <w:rFonts w:ascii="Arial" w:hAnsi="Arial" w:cs="Arial"/>
        </w:rPr>
      </w:pPr>
      <w:bookmarkStart w:id="32" w:name="_Toc294613058"/>
      <w:r w:rsidRPr="00EA24E9">
        <w:rPr>
          <w:rFonts w:ascii="Arial" w:hAnsi="Arial" w:cs="Arial"/>
        </w:rPr>
        <w:t>Asking for Clarity and Completeness</w:t>
      </w:r>
      <w:bookmarkEnd w:id="32"/>
    </w:p>
    <w:p w:rsidR="00A6042D" w:rsidRPr="00EA24E9" w:rsidRDefault="00627D24" w:rsidP="002F112B">
      <w:pPr>
        <w:tabs>
          <w:tab w:val="left" w:pos="4035"/>
        </w:tabs>
        <w:rPr>
          <w:rFonts w:ascii="Arial" w:hAnsi="Arial" w:cs="Arial"/>
        </w:rPr>
      </w:pPr>
      <w:r w:rsidRPr="00EA24E9">
        <w:rPr>
          <w:rFonts w:ascii="Arial" w:hAnsi="Arial" w:cs="Arial"/>
          <w:noProof/>
          <w:lang w:bidi="ar-SA"/>
        </w:rPr>
        <w:drawing>
          <wp:anchor distT="0" distB="0" distL="114300" distR="114300" simplePos="0" relativeHeight="251700736" behindDoc="0" locked="0" layoutInCell="1" allowOverlap="1">
            <wp:simplePos x="0" y="0"/>
            <wp:positionH relativeFrom="margin">
              <wp:posOffset>33655</wp:posOffset>
            </wp:positionH>
            <wp:positionV relativeFrom="margin">
              <wp:posOffset>2198370</wp:posOffset>
            </wp:positionV>
            <wp:extent cx="1097280" cy="934085"/>
            <wp:effectExtent l="0" t="0" r="7620" b="0"/>
            <wp:wrapSquare wrapText="bothSides"/>
            <wp:docPr id="294" name="Picture 294" descr="C:\Users\Darren\AppData\Local\Microsoft\Windows\Temporary Internet Files\Content.IE5\1JXY5E11\MC9004415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1JXY5E11\MC900441523[1].wm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934085"/>
                    </a:xfrm>
                    <a:prstGeom prst="rect">
                      <a:avLst/>
                    </a:prstGeom>
                    <a:noFill/>
                    <a:ln>
                      <a:noFill/>
                    </a:ln>
                  </pic:spPr>
                </pic:pic>
              </a:graphicData>
            </a:graphic>
          </wp:anchor>
        </w:drawing>
      </w:r>
      <w:r w:rsidR="00770506" w:rsidRPr="00EA24E9">
        <w:rPr>
          <w:rFonts w:ascii="Arial" w:hAnsi="Arial" w:cs="Arial"/>
        </w:rPr>
        <w:t>H</w:t>
      </w:r>
      <w:r w:rsidR="003531E3" w:rsidRPr="00EA24E9">
        <w:rPr>
          <w:rFonts w:ascii="Arial" w:hAnsi="Arial" w:cs="Arial"/>
        </w:rPr>
        <w:t xml:space="preserve">ere’s another way of moving a conversation along: asking for clarity and completeness. </w:t>
      </w:r>
    </w:p>
    <w:p w:rsidR="00770506" w:rsidRPr="00EA24E9" w:rsidRDefault="00A6042D" w:rsidP="002F112B">
      <w:pPr>
        <w:tabs>
          <w:tab w:val="left" w:pos="4035"/>
        </w:tabs>
        <w:rPr>
          <w:rFonts w:ascii="Arial" w:hAnsi="Arial" w:cs="Arial"/>
        </w:rPr>
      </w:pPr>
      <w:r w:rsidRPr="00EA24E9">
        <w:rPr>
          <w:rFonts w:ascii="Arial" w:hAnsi="Arial" w:cs="Arial"/>
        </w:rPr>
        <w:t xml:space="preserve">It is important to verify your understanding of a communication, </w:t>
      </w:r>
      <w:r w:rsidR="00A15D75" w:rsidRPr="00EA24E9">
        <w:rPr>
          <w:rFonts w:ascii="Arial" w:hAnsi="Arial" w:cs="Arial"/>
        </w:rPr>
        <w:t xml:space="preserve">and </w:t>
      </w:r>
      <w:r w:rsidR="00627D24" w:rsidRPr="00EA24E9">
        <w:rPr>
          <w:rFonts w:ascii="Arial" w:hAnsi="Arial" w:cs="Arial"/>
        </w:rPr>
        <w:t xml:space="preserve">see if you have accurate and </w:t>
      </w:r>
      <w:r w:rsidRPr="00EA24E9">
        <w:rPr>
          <w:rFonts w:ascii="Arial" w:hAnsi="Arial" w:cs="Arial"/>
        </w:rPr>
        <w:t xml:space="preserve">or complete information. </w:t>
      </w:r>
      <w:r w:rsidR="003531E3" w:rsidRPr="00EA24E9">
        <w:rPr>
          <w:rFonts w:ascii="Arial" w:hAnsi="Arial" w:cs="Arial"/>
        </w:rPr>
        <w:t>Often, a speaker presumes that he or she is understood, and therefore</w:t>
      </w:r>
      <w:r w:rsidR="00A15D75" w:rsidRPr="00EA24E9">
        <w:rPr>
          <w:rFonts w:ascii="Arial" w:hAnsi="Arial" w:cs="Arial"/>
        </w:rPr>
        <w:t xml:space="preserve"> </w:t>
      </w:r>
      <w:r w:rsidR="008C4E0D" w:rsidRPr="00EA24E9">
        <w:rPr>
          <w:rFonts w:ascii="Arial" w:hAnsi="Arial" w:cs="Arial"/>
        </w:rPr>
        <w:t xml:space="preserve">tends to miss on </w:t>
      </w:r>
      <w:r w:rsidR="00A15D75" w:rsidRPr="00EA24E9">
        <w:rPr>
          <w:rFonts w:ascii="Arial" w:hAnsi="Arial" w:cs="Arial"/>
        </w:rPr>
        <w:t>certain details</w:t>
      </w:r>
      <w:r w:rsidR="008C4E0D" w:rsidRPr="00EA24E9">
        <w:rPr>
          <w:rFonts w:ascii="Arial" w:hAnsi="Arial" w:cs="Arial"/>
        </w:rPr>
        <w:t xml:space="preserve">. </w:t>
      </w:r>
      <w:r w:rsidR="009E7F2A" w:rsidRPr="00EA24E9">
        <w:rPr>
          <w:rFonts w:ascii="Arial" w:hAnsi="Arial" w:cs="Arial"/>
        </w:rPr>
        <w:t xml:space="preserve">They may </w:t>
      </w:r>
      <w:r w:rsidRPr="00EA24E9">
        <w:rPr>
          <w:rFonts w:ascii="Arial" w:hAnsi="Arial" w:cs="Arial"/>
        </w:rPr>
        <w:t>think</w:t>
      </w:r>
      <w:r w:rsidR="009E7F2A" w:rsidRPr="00EA24E9">
        <w:rPr>
          <w:rFonts w:ascii="Arial" w:hAnsi="Arial" w:cs="Arial"/>
        </w:rPr>
        <w:t xml:space="preserve"> that they have the same frame of reference with the other person, and consequently does not need to expand on the meaning of their statements.</w:t>
      </w:r>
      <w:r w:rsidRPr="00EA24E9">
        <w:rPr>
          <w:rFonts w:ascii="Arial" w:hAnsi="Arial" w:cs="Arial"/>
        </w:rPr>
        <w:t xml:space="preserve"> </w:t>
      </w:r>
      <w:r w:rsidR="00A15D75" w:rsidRPr="00EA24E9">
        <w:rPr>
          <w:rFonts w:ascii="Arial" w:hAnsi="Arial" w:cs="Arial"/>
        </w:rPr>
        <w:t>At times, intense emotions, like excitement can result in lack of clarity and completeness in communication.</w:t>
      </w:r>
    </w:p>
    <w:p w:rsidR="002F112B" w:rsidRPr="00EA24E9" w:rsidRDefault="00770506" w:rsidP="002F112B">
      <w:pPr>
        <w:tabs>
          <w:tab w:val="left" w:pos="4035"/>
        </w:tabs>
        <w:rPr>
          <w:rFonts w:ascii="Arial" w:hAnsi="Arial" w:cs="Arial"/>
        </w:rPr>
      </w:pPr>
      <w:r w:rsidRPr="00EA24E9">
        <w:rPr>
          <w:rFonts w:ascii="Arial" w:hAnsi="Arial" w:cs="Arial"/>
        </w:rPr>
        <w:t>Asking for clarity and completeness can give your conversation depth and richness of idea. It can also communicate your sincere desire to understand what the other person is saying.</w:t>
      </w:r>
      <w:r w:rsidR="00A6042D" w:rsidRPr="00EA24E9">
        <w:rPr>
          <w:rFonts w:ascii="Arial" w:hAnsi="Arial" w:cs="Arial"/>
        </w:rPr>
        <w:t xml:space="preserve"> </w:t>
      </w:r>
    </w:p>
    <w:p w:rsidR="0089665B" w:rsidRPr="00EA24E9" w:rsidRDefault="0089665B" w:rsidP="0089665B">
      <w:pPr>
        <w:jc w:val="both"/>
        <w:rPr>
          <w:rFonts w:ascii="Arial" w:hAnsi="Arial" w:cs="Arial"/>
        </w:rPr>
      </w:pPr>
      <w:r w:rsidRPr="00EA24E9">
        <w:rPr>
          <w:rFonts w:ascii="Arial" w:hAnsi="Arial" w:cs="Arial"/>
        </w:rPr>
        <w:t>The following conversation excerpt illustrate</w:t>
      </w:r>
      <w:r w:rsidR="00B75957" w:rsidRPr="00EA24E9">
        <w:rPr>
          <w:rFonts w:ascii="Arial" w:hAnsi="Arial" w:cs="Arial"/>
        </w:rPr>
        <w:t>s</w:t>
      </w:r>
      <w:r w:rsidRPr="00EA24E9">
        <w:rPr>
          <w:rFonts w:ascii="Arial" w:hAnsi="Arial" w:cs="Arial"/>
        </w:rPr>
        <w:t xml:space="preserve"> how asking for clarity and completeness can move a conversation along:</w:t>
      </w:r>
    </w:p>
    <w:p w:rsidR="0089665B" w:rsidRPr="00EA24E9" w:rsidRDefault="0089665B" w:rsidP="0089665B">
      <w:pPr>
        <w:jc w:val="both"/>
        <w:rPr>
          <w:rFonts w:ascii="Arial" w:hAnsi="Arial" w:cs="Arial"/>
        </w:rPr>
      </w:pPr>
      <w:r w:rsidRPr="00EA24E9">
        <w:rPr>
          <w:rFonts w:ascii="Arial" w:hAnsi="Arial" w:cs="Arial"/>
        </w:rPr>
        <w:t>Excerpt 1:</w:t>
      </w:r>
    </w:p>
    <w:p w:rsidR="0089665B" w:rsidRPr="00EA24E9" w:rsidRDefault="0089665B" w:rsidP="0089665B">
      <w:pPr>
        <w:jc w:val="both"/>
        <w:rPr>
          <w:rFonts w:ascii="Arial" w:hAnsi="Arial" w:cs="Arial"/>
        </w:rPr>
      </w:pPr>
      <w:r w:rsidRPr="00EA24E9">
        <w:rPr>
          <w:rFonts w:ascii="Arial" w:hAnsi="Arial" w:cs="Arial"/>
          <w:b/>
        </w:rPr>
        <w:t>Person A</w:t>
      </w:r>
      <w:r w:rsidRPr="00EA24E9">
        <w:rPr>
          <w:rFonts w:ascii="Arial" w:hAnsi="Arial" w:cs="Arial"/>
        </w:rPr>
        <w:t>:  My 7-year old daughter wants to become an actress! She’s been begging me to enroll her in this intensive acting community workshop, but I’m afraid it will just spoil her.</w:t>
      </w:r>
    </w:p>
    <w:p w:rsidR="0089665B" w:rsidRPr="00EA24E9" w:rsidRDefault="0089665B" w:rsidP="0089665B">
      <w:pPr>
        <w:jc w:val="both"/>
        <w:rPr>
          <w:rFonts w:ascii="Arial" w:hAnsi="Arial" w:cs="Arial"/>
          <w:i/>
        </w:rPr>
      </w:pPr>
      <w:r w:rsidRPr="00EA24E9">
        <w:rPr>
          <w:rFonts w:ascii="Arial" w:hAnsi="Arial" w:cs="Arial"/>
          <w:b/>
        </w:rPr>
        <w:t>Person B</w:t>
      </w:r>
      <w:r w:rsidRPr="00EA24E9">
        <w:rPr>
          <w:rFonts w:ascii="Arial" w:hAnsi="Arial" w:cs="Arial"/>
        </w:rPr>
        <w:t xml:space="preserve">:  </w:t>
      </w:r>
      <w:r w:rsidRPr="00EA24E9">
        <w:rPr>
          <w:rFonts w:ascii="Arial" w:hAnsi="Arial" w:cs="Arial"/>
          <w:i/>
        </w:rPr>
        <w:t>I don’t understand. What do you mean by ‘it will just spoil her’?</w:t>
      </w:r>
    </w:p>
    <w:p w:rsidR="0089665B" w:rsidRPr="00EA24E9" w:rsidRDefault="0089665B" w:rsidP="0089665B">
      <w:pPr>
        <w:jc w:val="both"/>
        <w:rPr>
          <w:rFonts w:ascii="Arial" w:hAnsi="Arial" w:cs="Arial"/>
        </w:rPr>
      </w:pPr>
      <w:r w:rsidRPr="00EA24E9">
        <w:rPr>
          <w:rFonts w:ascii="Arial" w:hAnsi="Arial" w:cs="Arial"/>
          <w:b/>
        </w:rPr>
        <w:t>Person A</w:t>
      </w:r>
      <w:r w:rsidRPr="00EA24E9">
        <w:rPr>
          <w:rFonts w:ascii="Arial" w:hAnsi="Arial" w:cs="Arial"/>
        </w:rPr>
        <w:t xml:space="preserve">: </w:t>
      </w:r>
      <w:r w:rsidR="00B75957" w:rsidRPr="00EA24E9">
        <w:rPr>
          <w:rFonts w:ascii="Arial" w:hAnsi="Arial" w:cs="Arial"/>
        </w:rPr>
        <w:t xml:space="preserve">You know…I think it will indulge her too much. I want her to grow up disciplined by school and household chores. I don’t want her to be like many young stars nowadays, who doesn’t seem to know what’s real and what’s not. </w:t>
      </w:r>
    </w:p>
    <w:p w:rsidR="00B75957" w:rsidRPr="00EA24E9" w:rsidRDefault="00B75957" w:rsidP="0089665B">
      <w:pPr>
        <w:jc w:val="both"/>
        <w:rPr>
          <w:rFonts w:ascii="Arial" w:hAnsi="Arial" w:cs="Arial"/>
        </w:rPr>
      </w:pPr>
      <w:r w:rsidRPr="00EA24E9">
        <w:rPr>
          <w:rFonts w:ascii="Arial" w:hAnsi="Arial" w:cs="Arial"/>
          <w:b/>
        </w:rPr>
        <w:t>Person B</w:t>
      </w:r>
      <w:r w:rsidRPr="00EA24E9">
        <w:rPr>
          <w:rFonts w:ascii="Arial" w:hAnsi="Arial" w:cs="Arial"/>
        </w:rPr>
        <w:t xml:space="preserve">: </w:t>
      </w:r>
      <w:r w:rsidRPr="00EA24E9">
        <w:rPr>
          <w:rFonts w:ascii="Arial" w:hAnsi="Arial" w:cs="Arial"/>
          <w:i/>
        </w:rPr>
        <w:t xml:space="preserve">I think I understand what you mean. Are you saying that she’ll miss the </w:t>
      </w:r>
      <w:r w:rsidR="00812F0D" w:rsidRPr="00EA24E9">
        <w:rPr>
          <w:rFonts w:ascii="Arial" w:hAnsi="Arial" w:cs="Arial"/>
          <w:i/>
        </w:rPr>
        <w:t>normal demands of everyday that keeps people grounded?</w:t>
      </w:r>
    </w:p>
    <w:p w:rsidR="00C20B22" w:rsidRPr="00EA24E9" w:rsidRDefault="00812F0D" w:rsidP="00860565">
      <w:pPr>
        <w:rPr>
          <w:rFonts w:ascii="Arial" w:hAnsi="Arial" w:cs="Arial"/>
        </w:rPr>
      </w:pPr>
      <w:r w:rsidRPr="00EA24E9">
        <w:rPr>
          <w:rFonts w:ascii="Arial" w:hAnsi="Arial" w:cs="Arial"/>
          <w:b/>
        </w:rPr>
        <w:t>Person A</w:t>
      </w:r>
      <w:r w:rsidRPr="00EA24E9">
        <w:rPr>
          <w:rFonts w:ascii="Arial" w:hAnsi="Arial" w:cs="Arial"/>
        </w:rPr>
        <w:t>: Exactly!</w:t>
      </w:r>
    </w:p>
    <w:p w:rsidR="00C20B22" w:rsidRPr="00EA24E9" w:rsidRDefault="00C20B22" w:rsidP="00860565">
      <w:pPr>
        <w:rPr>
          <w:rFonts w:ascii="Arial" w:hAnsi="Arial" w:cs="Arial"/>
        </w:rPr>
      </w:pPr>
    </w:p>
    <w:p w:rsidR="006F5EDD" w:rsidRPr="00EA24E9" w:rsidRDefault="000C5A27" w:rsidP="00627D24">
      <w:pPr>
        <w:pStyle w:val="Heading1"/>
        <w:rPr>
          <w:rStyle w:val="Heading1Char"/>
          <w:rFonts w:ascii="Arial" w:hAnsi="Arial" w:cs="Arial"/>
        </w:rPr>
      </w:pPr>
      <w:r w:rsidRPr="00EA24E9">
        <w:rPr>
          <w:rFonts w:ascii="Arial" w:hAnsi="Arial" w:cs="Arial"/>
        </w:rPr>
        <w:br w:type="page"/>
      </w:r>
      <w:bookmarkStart w:id="33" w:name="_Toc294613059"/>
      <w:r w:rsidR="00EA24E9" w:rsidRPr="00EA24E9">
        <w:rPr>
          <w:rFonts w:ascii="Arial" w:hAnsi="Arial" w:cs="Arial"/>
        </w:rPr>
        <w:lastRenderedPageBreak/>
        <w:drawing>
          <wp:anchor distT="0" distB="0" distL="114300" distR="114300" simplePos="0" relativeHeight="251745792" behindDoc="0" locked="0" layoutInCell="1" allowOverlap="1">
            <wp:simplePos x="0" y="0"/>
            <wp:positionH relativeFrom="column">
              <wp:posOffset>-861060</wp:posOffset>
            </wp:positionH>
            <wp:positionV relativeFrom="paragraph">
              <wp:posOffset>-838200</wp:posOffset>
            </wp:positionV>
            <wp:extent cx="2819400" cy="1047750"/>
            <wp:effectExtent l="19050" t="0" r="0" b="0"/>
            <wp:wrapNone/>
            <wp:docPr id="9"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99270E" w:rsidRPr="00EA24E9">
        <w:rPr>
          <w:rFonts w:ascii="Arial" w:hAnsi="Arial" w:cs="Arial"/>
          <w:noProof/>
          <w:lang w:bidi="ar-SA"/>
        </w:rPr>
        <w:pict>
          <v:rect id="Rectangle 110" o:spid="_x0000_s1033" style="position:absolute;margin-left:1132.8pt;margin-top:0;width:612pt;height:126.75pt;z-index:25163827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" o:allowincell="f" fillcolor="#4f81bd" stroked="f">
            <v:shadow type="perspective" color="#9bbb59" origin="-.5,-.5" offset="-6pt,-6pt" matrix=".75,,,.75"/>
            <v:textbox inset="4in,54pt,1in,0">
              <w:txbxContent>
                <w:p w:rsidR="00B26C3D" w:rsidRPr="00EA24E9" w:rsidRDefault="00B26C3D" w:rsidP="006F5ED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EA24E9">
                    <w:rPr>
                      <w:rFonts w:ascii="Arial" w:hAnsi="Arial" w:cs="Arial"/>
                      <w:i/>
                      <w:iCs/>
                      <w:sz w:val="26"/>
                      <w:szCs w:val="26"/>
                    </w:rPr>
                    <w:t>If names are not correct, language will not be in accordance with the truth of things.</w:t>
                  </w:r>
                </w:p>
                <w:p w:rsidR="00B26C3D" w:rsidRPr="00EA24E9" w:rsidRDefault="00B26C3D" w:rsidP="005765AE">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EA24E9">
                    <w:rPr>
                      <w:rFonts w:ascii="Arial" w:hAnsi="Arial" w:cs="Arial"/>
                      <w:i/>
                      <w:iCs/>
                      <w:sz w:val="26"/>
                      <w:szCs w:val="26"/>
                    </w:rPr>
                    <w:t>Confucius</w:t>
                  </w:r>
                </w:p>
              </w:txbxContent>
            </v:textbox>
            <w10:wrap type="square" anchorx="page" anchory="page"/>
          </v:rect>
        </w:pict>
      </w:r>
      <w:bookmarkStart w:id="34" w:name="_Toc236454683"/>
      <w:r w:rsidR="006F5EDD" w:rsidRPr="00EA24E9">
        <w:rPr>
          <w:rFonts w:ascii="Arial" w:hAnsi="Arial" w:cs="Arial"/>
        </w:rPr>
        <w:t xml:space="preserve">Module Six: </w:t>
      </w:r>
      <w:bookmarkEnd w:id="34"/>
      <w:r w:rsidR="002F112B" w:rsidRPr="00EA24E9">
        <w:rPr>
          <w:rFonts w:ascii="Arial" w:hAnsi="Arial" w:cs="Arial"/>
        </w:rPr>
        <w:t>Remembering Names</w:t>
      </w:r>
      <w:bookmarkEnd w:id="33"/>
    </w:p>
    <w:p w:rsidR="006E58D8" w:rsidRPr="00EA24E9" w:rsidRDefault="00627D24" w:rsidP="00627D24">
      <w:pPr>
        <w:rPr>
          <w:rFonts w:ascii="Arial" w:hAnsi="Arial" w:cs="Arial"/>
        </w:rPr>
      </w:pPr>
      <w:r w:rsidRPr="00EA24E9">
        <w:rPr>
          <w:rFonts w:ascii="Arial" w:hAnsi="Arial" w:cs="Arial"/>
          <w:noProof/>
          <w:lang w:bidi="ar-SA"/>
        </w:rPr>
        <w:drawing>
          <wp:anchor distT="0" distB="0" distL="114300" distR="114300" simplePos="0" relativeHeight="251701760" behindDoc="0" locked="0" layoutInCell="1" allowOverlap="1">
            <wp:simplePos x="0" y="0"/>
            <wp:positionH relativeFrom="margin">
              <wp:posOffset>37852</wp:posOffset>
            </wp:positionH>
            <wp:positionV relativeFrom="margin">
              <wp:posOffset>1408044</wp:posOffset>
            </wp:positionV>
            <wp:extent cx="1920240" cy="1675765"/>
            <wp:effectExtent l="0" t="0" r="3810" b="635"/>
            <wp:wrapSquare wrapText="bothSides"/>
            <wp:docPr id="297" name="Picture 297" descr="C:\Users\Darren\AppData\Local\Microsoft\Windows\Temporary Internet Files\Content.IE5\EOAYJ771\MC900370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EOAYJ771\MC900370902[1].wmf"/>
                    <pic:cNvPicPr>
                      <a:picLocks noChangeAspect="1" noChangeArrowheads="1"/>
                    </pic:cNvPicPr>
                  </pic:nvPicPr>
                  <pic:blipFill>
                    <a:blip r:embed="rId29" cstate="print">
                      <a:duotone>
                        <a:prstClr val="black"/>
                        <a:schemeClr val="accent6">
                          <a:lumMod val="60000"/>
                          <a:lumOff val="40000"/>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1675765"/>
                    </a:xfrm>
                    <a:prstGeom prst="rect">
                      <a:avLst/>
                    </a:prstGeom>
                    <a:noFill/>
                    <a:ln>
                      <a:noFill/>
                    </a:ln>
                  </pic:spPr>
                </pic:pic>
              </a:graphicData>
            </a:graphic>
          </wp:anchor>
        </w:drawing>
      </w:r>
      <w:r w:rsidR="00134D40" w:rsidRPr="00EA24E9">
        <w:rPr>
          <w:rFonts w:ascii="Arial" w:hAnsi="Arial" w:cs="Arial"/>
        </w:rPr>
        <w:t>Writer and lecturer Dale Carnegie once said that</w:t>
      </w:r>
      <w:r w:rsidR="00134D40" w:rsidRPr="00EA24E9">
        <w:rPr>
          <w:rFonts w:ascii="Arial" w:hAnsi="Arial" w:cs="Arial"/>
          <w:i/>
        </w:rPr>
        <w:t xml:space="preserve"> </w:t>
      </w:r>
      <w:r w:rsidR="00FB2300" w:rsidRPr="00EA24E9">
        <w:rPr>
          <w:rFonts w:ascii="Arial" w:hAnsi="Arial" w:cs="Arial"/>
          <w:i/>
        </w:rPr>
        <w:t>“a</w:t>
      </w:r>
      <w:r w:rsidR="00134D40" w:rsidRPr="00EA24E9">
        <w:rPr>
          <w:rFonts w:ascii="Arial" w:hAnsi="Arial" w:cs="Arial"/>
          <w:i/>
        </w:rPr>
        <w:t xml:space="preserve"> person's name to him or her </w:t>
      </w:r>
      <w:r w:rsidR="003554CE" w:rsidRPr="00EA24E9">
        <w:rPr>
          <w:rFonts w:ascii="Arial" w:hAnsi="Arial" w:cs="Arial"/>
          <w:i/>
        </w:rPr>
        <w:t xml:space="preserve">is </w:t>
      </w:r>
      <w:r w:rsidR="00134D40" w:rsidRPr="00EA24E9">
        <w:rPr>
          <w:rFonts w:ascii="Arial" w:hAnsi="Arial" w:cs="Arial"/>
          <w:i/>
        </w:rPr>
        <w:t>the sweetest and most important sound in any language</w:t>
      </w:r>
      <w:r w:rsidR="00134D40" w:rsidRPr="00EA24E9">
        <w:rPr>
          <w:rFonts w:ascii="Arial" w:hAnsi="Arial" w:cs="Arial"/>
        </w:rPr>
        <w:t>."</w:t>
      </w:r>
      <w:r w:rsidR="00FB2300" w:rsidRPr="00EA24E9">
        <w:rPr>
          <w:rFonts w:ascii="Arial" w:hAnsi="Arial" w:cs="Arial"/>
        </w:rPr>
        <w:t xml:space="preserve"> W</w:t>
      </w:r>
      <w:r w:rsidR="003554CE" w:rsidRPr="00EA24E9">
        <w:rPr>
          <w:rFonts w:ascii="Arial" w:hAnsi="Arial" w:cs="Arial"/>
        </w:rPr>
        <w:t>hen we address people</w:t>
      </w:r>
      <w:r w:rsidR="00FB2300" w:rsidRPr="00EA24E9">
        <w:rPr>
          <w:rFonts w:ascii="Arial" w:hAnsi="Arial" w:cs="Arial"/>
        </w:rPr>
        <w:t xml:space="preserve"> by name, we</w:t>
      </w:r>
      <w:r w:rsidR="00A91491" w:rsidRPr="00EA24E9">
        <w:rPr>
          <w:rFonts w:ascii="Arial" w:hAnsi="Arial" w:cs="Arial"/>
        </w:rPr>
        <w:t xml:space="preserve"> </w:t>
      </w:r>
      <w:r w:rsidR="003554CE" w:rsidRPr="00EA24E9">
        <w:rPr>
          <w:rFonts w:ascii="Arial" w:hAnsi="Arial" w:cs="Arial"/>
        </w:rPr>
        <w:t xml:space="preserve">are telling them that we respect them, consider them as important, </w:t>
      </w:r>
      <w:r w:rsidR="006E58D8" w:rsidRPr="00EA24E9">
        <w:rPr>
          <w:rFonts w:ascii="Arial" w:hAnsi="Arial" w:cs="Arial"/>
        </w:rPr>
        <w:t xml:space="preserve">recognize their individuality, </w:t>
      </w:r>
      <w:r w:rsidR="003554CE" w:rsidRPr="00EA24E9">
        <w:rPr>
          <w:rFonts w:ascii="Arial" w:hAnsi="Arial" w:cs="Arial"/>
        </w:rPr>
        <w:t>and warmly relate with them.</w:t>
      </w:r>
      <w:r w:rsidR="006E58D8" w:rsidRPr="00EA24E9">
        <w:rPr>
          <w:rFonts w:ascii="Arial" w:hAnsi="Arial" w:cs="Arial"/>
        </w:rPr>
        <w:t xml:space="preserve"> If you want to be able to cultivate many functional friendships and working partnerships, you need the ability of remembering names.</w:t>
      </w:r>
    </w:p>
    <w:p w:rsidR="00BD2177" w:rsidRPr="00EA24E9" w:rsidRDefault="00BD2177" w:rsidP="00BD2177">
      <w:pPr>
        <w:rPr>
          <w:rFonts w:ascii="Arial" w:hAnsi="Arial" w:cs="Arial"/>
        </w:rPr>
      </w:pPr>
    </w:p>
    <w:p w:rsidR="002D463E" w:rsidRPr="00EA24E9" w:rsidRDefault="002D463E" w:rsidP="00BD2177">
      <w:pPr>
        <w:rPr>
          <w:rFonts w:ascii="Arial" w:hAnsi="Arial" w:cs="Arial"/>
        </w:rPr>
      </w:pPr>
    </w:p>
    <w:p w:rsidR="006F5EDD" w:rsidRPr="00EA24E9" w:rsidRDefault="00FC1232" w:rsidP="00627D24">
      <w:pPr>
        <w:pStyle w:val="Heading2"/>
        <w:rPr>
          <w:rFonts w:ascii="Arial" w:hAnsi="Arial" w:cs="Arial"/>
        </w:rPr>
      </w:pPr>
      <w:bookmarkStart w:id="35" w:name="_Toc294613060"/>
      <w:r w:rsidRPr="00EA24E9">
        <w:rPr>
          <w:rFonts w:ascii="Arial" w:hAnsi="Arial" w:cs="Arial"/>
          <w:noProof/>
          <w:lang w:bidi="ar-SA"/>
        </w:rPr>
        <w:drawing>
          <wp:anchor distT="0" distB="0" distL="114300" distR="114300" simplePos="0" relativeHeight="251702784" behindDoc="0" locked="0" layoutInCell="1" allowOverlap="1">
            <wp:simplePos x="0" y="0"/>
            <wp:positionH relativeFrom="margin">
              <wp:posOffset>4963160</wp:posOffset>
            </wp:positionH>
            <wp:positionV relativeFrom="margin">
              <wp:posOffset>3839210</wp:posOffset>
            </wp:positionV>
            <wp:extent cx="914400" cy="914400"/>
            <wp:effectExtent l="0" t="0" r="0" b="0"/>
            <wp:wrapSquare wrapText="bothSides"/>
            <wp:docPr id="301" name="Picture 301" descr="C:\Users\Darren\AppData\Local\Microsoft\Windows\Temporary Internet Files\Content.IE5\9MJXCRQW\MC9004403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arren\AppData\Local\Microsoft\Windows\Temporary Internet Files\Content.IE5\9MJXCRQW\MC900440379[1].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2F112B" w:rsidRPr="00EA24E9">
        <w:rPr>
          <w:rFonts w:ascii="Arial" w:hAnsi="Arial" w:cs="Arial"/>
        </w:rPr>
        <w:t>Creating a Powerful Introduction</w:t>
      </w:r>
      <w:bookmarkEnd w:id="35"/>
    </w:p>
    <w:p w:rsidR="00936BAF" w:rsidRPr="00EA24E9" w:rsidRDefault="00936BAF" w:rsidP="00936BAF">
      <w:pPr>
        <w:rPr>
          <w:rFonts w:ascii="Arial" w:hAnsi="Arial" w:cs="Arial"/>
          <w:lang w:eastAsia="en-CA"/>
        </w:rPr>
      </w:pPr>
      <w:bookmarkStart w:id="36" w:name="_Toc234916862"/>
      <w:r w:rsidRPr="00EA24E9">
        <w:rPr>
          <w:rFonts w:ascii="Arial" w:hAnsi="Arial" w:cs="Arial"/>
          <w:lang w:eastAsia="en-CA"/>
        </w:rPr>
        <w:t>Three steps to introducing yourself effectively:</w:t>
      </w:r>
    </w:p>
    <w:p w:rsidR="00936BAF" w:rsidRPr="00EA24E9" w:rsidRDefault="00936BAF" w:rsidP="0039429E">
      <w:pPr>
        <w:pStyle w:val="BulletedPoints"/>
        <w:numPr>
          <w:ilvl w:val="0"/>
          <w:numId w:val="39"/>
        </w:numPr>
        <w:rPr>
          <w:rFonts w:ascii="Arial" w:hAnsi="Arial" w:cs="Arial"/>
          <w:lang w:eastAsia="en-CA"/>
        </w:rPr>
      </w:pPr>
      <w:r w:rsidRPr="00EA24E9">
        <w:rPr>
          <w:rFonts w:ascii="Arial" w:hAnsi="Arial" w:cs="Arial"/>
          <w:b/>
          <w:lang w:eastAsia="en-CA"/>
        </w:rPr>
        <w:t>Project warmth and confidence.</w:t>
      </w:r>
      <w:r w:rsidRPr="00EA24E9">
        <w:rPr>
          <w:rFonts w:ascii="Arial" w:hAnsi="Arial" w:cs="Arial"/>
          <w:lang w:eastAsia="en-CA"/>
        </w:rPr>
        <w:t xml:space="preserve"> Many people size you up even before you say a word, which is why it’s important to mind your body language. When</w:t>
      </w:r>
      <w:r w:rsidR="00026637" w:rsidRPr="00EA24E9">
        <w:rPr>
          <w:rFonts w:ascii="Arial" w:hAnsi="Arial" w:cs="Arial"/>
          <w:lang w:eastAsia="en-CA"/>
        </w:rPr>
        <w:t xml:space="preserve"> you introduce</w:t>
      </w:r>
      <w:r w:rsidRPr="00EA24E9">
        <w:rPr>
          <w:rFonts w:ascii="Arial" w:hAnsi="Arial" w:cs="Arial"/>
          <w:lang w:eastAsia="en-CA"/>
        </w:rPr>
        <w:t xml:space="preserve"> yourself, stand up straight, </w:t>
      </w:r>
      <w:r w:rsidR="007614DE" w:rsidRPr="00EA24E9">
        <w:rPr>
          <w:rFonts w:ascii="Arial" w:hAnsi="Arial" w:cs="Arial"/>
          <w:lang w:eastAsia="en-CA"/>
        </w:rPr>
        <w:t>relax,</w:t>
      </w:r>
      <w:r w:rsidRPr="00EA24E9">
        <w:rPr>
          <w:rFonts w:ascii="Arial" w:hAnsi="Arial" w:cs="Arial"/>
          <w:lang w:eastAsia="en-CA"/>
        </w:rPr>
        <w:t xml:space="preserve"> and establish eye contact. </w:t>
      </w:r>
    </w:p>
    <w:p w:rsidR="00936BAF" w:rsidRPr="00EA24E9" w:rsidRDefault="00936BAF" w:rsidP="0039429E">
      <w:pPr>
        <w:pStyle w:val="BulletedPoints"/>
        <w:numPr>
          <w:ilvl w:val="0"/>
          <w:numId w:val="39"/>
        </w:numPr>
        <w:rPr>
          <w:rFonts w:ascii="Arial" w:hAnsi="Arial" w:cs="Arial"/>
          <w:lang w:eastAsia="en-CA"/>
        </w:rPr>
      </w:pPr>
      <w:r w:rsidRPr="00EA24E9">
        <w:rPr>
          <w:rFonts w:ascii="Arial" w:hAnsi="Arial" w:cs="Arial"/>
          <w:b/>
          <w:lang w:eastAsia="en-CA"/>
        </w:rPr>
        <w:t>State your first name and your last name</w:t>
      </w:r>
      <w:r w:rsidRPr="00EA24E9">
        <w:rPr>
          <w:rFonts w:ascii="Arial" w:hAnsi="Arial" w:cs="Arial"/>
          <w:lang w:eastAsia="en-CA"/>
        </w:rPr>
        <w:t>. Depending on the situation, you may a</w:t>
      </w:r>
      <w:r w:rsidR="00FC1232" w:rsidRPr="00EA24E9">
        <w:rPr>
          <w:rFonts w:ascii="Arial" w:hAnsi="Arial" w:cs="Arial"/>
          <w:lang w:eastAsia="en-CA"/>
        </w:rPr>
        <w:t xml:space="preserve">lso state your affiliation and </w:t>
      </w:r>
      <w:r w:rsidRPr="00EA24E9">
        <w:rPr>
          <w:rFonts w:ascii="Arial" w:hAnsi="Arial" w:cs="Arial"/>
          <w:lang w:eastAsia="en-CA"/>
        </w:rPr>
        <w:t xml:space="preserve">or your position in the company. Example: </w:t>
      </w:r>
      <w:r w:rsidRPr="00EA24E9">
        <w:rPr>
          <w:rFonts w:ascii="Arial" w:hAnsi="Arial" w:cs="Arial"/>
          <w:i/>
          <w:lang w:eastAsia="en-CA"/>
        </w:rPr>
        <w:t>“Hello. I’m Jacqueline Smith. I’m the Quality Control Officer.”</w:t>
      </w:r>
    </w:p>
    <w:p w:rsidR="008700E4" w:rsidRPr="00EA24E9" w:rsidRDefault="00936BAF" w:rsidP="0039429E">
      <w:pPr>
        <w:pStyle w:val="BulletedPoints"/>
        <w:numPr>
          <w:ilvl w:val="0"/>
          <w:numId w:val="39"/>
        </w:numPr>
        <w:rPr>
          <w:rFonts w:ascii="Arial" w:hAnsi="Arial" w:cs="Arial"/>
          <w:lang w:eastAsia="en-CA"/>
        </w:rPr>
      </w:pPr>
      <w:r w:rsidRPr="00EA24E9">
        <w:rPr>
          <w:rFonts w:ascii="Arial" w:hAnsi="Arial" w:cs="Arial"/>
          <w:b/>
          <w:lang w:eastAsia="en-CA"/>
        </w:rPr>
        <w:t>When the other person has given their name, repeat it in acknowledgment.</w:t>
      </w:r>
      <w:r w:rsidR="002D463E" w:rsidRPr="00EA24E9">
        <w:rPr>
          <w:rFonts w:ascii="Arial" w:hAnsi="Arial" w:cs="Arial"/>
          <w:b/>
          <w:lang w:eastAsia="en-CA"/>
        </w:rPr>
        <w:t xml:space="preserve"> </w:t>
      </w:r>
      <w:r w:rsidRPr="00EA24E9">
        <w:rPr>
          <w:rFonts w:ascii="Arial" w:hAnsi="Arial" w:cs="Arial"/>
          <w:i/>
          <w:lang w:eastAsia="en-CA"/>
        </w:rPr>
        <w:t xml:space="preserve">“It’s nice to meet you, Mr. Andrews.” </w:t>
      </w:r>
      <w:r w:rsidRPr="00EA24E9">
        <w:rPr>
          <w:rFonts w:ascii="Arial" w:hAnsi="Arial" w:cs="Arial"/>
          <w:lang w:eastAsia="en-CA"/>
        </w:rPr>
        <w:t xml:space="preserve">or </w:t>
      </w:r>
      <w:r w:rsidRPr="00EA24E9">
        <w:rPr>
          <w:rFonts w:ascii="Arial" w:hAnsi="Arial" w:cs="Arial"/>
          <w:i/>
          <w:lang w:eastAsia="en-CA"/>
        </w:rPr>
        <w:t>“It’s nice to meet you, Joseph.”</w:t>
      </w:r>
      <w:r w:rsidRPr="00EA24E9">
        <w:rPr>
          <w:rFonts w:ascii="Arial" w:hAnsi="Arial" w:cs="Arial"/>
          <w:lang w:eastAsia="en-CA"/>
        </w:rPr>
        <w:t xml:space="preserve"> Repeating their name is an acknowledgment that you heard their introduction. </w:t>
      </w:r>
    </w:p>
    <w:p w:rsidR="00E260A6" w:rsidRPr="00EA24E9" w:rsidRDefault="00E260A6">
      <w:pPr>
        <w:spacing w:after="0" w:line="240" w:lineRule="auto"/>
        <w:rPr>
          <w:rFonts w:ascii="Arial" w:hAnsi="Arial" w:cs="Arial"/>
          <w:lang w:eastAsia="en-CA"/>
        </w:rPr>
      </w:pPr>
      <w:r w:rsidRPr="00EA24E9">
        <w:rPr>
          <w:rFonts w:ascii="Arial" w:hAnsi="Arial" w:cs="Arial"/>
          <w:lang w:eastAsia="en-CA"/>
        </w:rPr>
        <w:br w:type="page"/>
      </w:r>
    </w:p>
    <w:p w:rsidR="006F5EDD" w:rsidRPr="00EA24E9" w:rsidRDefault="002F112B" w:rsidP="00BD2177">
      <w:pPr>
        <w:pStyle w:val="Heading2"/>
        <w:rPr>
          <w:rFonts w:ascii="Arial" w:hAnsi="Arial" w:cs="Arial"/>
        </w:rPr>
      </w:pPr>
      <w:bookmarkStart w:id="37" w:name="_Toc294613061"/>
      <w:r w:rsidRPr="00EA24E9">
        <w:rPr>
          <w:rFonts w:ascii="Arial" w:hAnsi="Arial" w:cs="Arial"/>
        </w:rPr>
        <w:lastRenderedPageBreak/>
        <w:t>Using Mnemonics</w:t>
      </w:r>
      <w:bookmarkEnd w:id="37"/>
    </w:p>
    <w:p w:rsidR="00137BE9" w:rsidRPr="00EA24E9" w:rsidRDefault="00E260A6" w:rsidP="00137BE9">
      <w:pPr>
        <w:jc w:val="both"/>
        <w:rPr>
          <w:rFonts w:ascii="Arial" w:hAnsi="Arial" w:cs="Arial"/>
        </w:rPr>
      </w:pPr>
      <w:r w:rsidRPr="00EA24E9">
        <w:rPr>
          <w:rFonts w:ascii="Arial" w:hAnsi="Arial" w:cs="Arial"/>
          <w:noProof/>
          <w:lang w:bidi="ar-SA"/>
        </w:rPr>
        <w:drawing>
          <wp:anchor distT="0" distB="0" distL="114300" distR="114300" simplePos="0" relativeHeight="251703808" behindDoc="0" locked="0" layoutInCell="1" allowOverlap="1">
            <wp:simplePos x="0" y="0"/>
            <wp:positionH relativeFrom="margin">
              <wp:posOffset>33020</wp:posOffset>
            </wp:positionH>
            <wp:positionV relativeFrom="margin">
              <wp:posOffset>333375</wp:posOffset>
            </wp:positionV>
            <wp:extent cx="914400" cy="914400"/>
            <wp:effectExtent l="0" t="0" r="0" b="0"/>
            <wp:wrapSquare wrapText="bothSides"/>
            <wp:docPr id="302" name="Picture 302" descr="C:\Users\Darren\AppData\Local\Microsoft\Windows\Temporary Internet Files\Content.IE5\31B2RP17\MC9002345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arren\AppData\Local\Microsoft\Windows\Temporary Internet Files\Content.IE5\31B2RP17\MC900234543[1].wmf"/>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137BE9" w:rsidRPr="00EA24E9">
        <w:rPr>
          <w:rFonts w:ascii="Arial" w:hAnsi="Arial" w:cs="Arial"/>
        </w:rPr>
        <w:t xml:space="preserve">One technique that has been known </w:t>
      </w:r>
      <w:r w:rsidR="00741D83" w:rsidRPr="00EA24E9">
        <w:rPr>
          <w:rFonts w:ascii="Arial" w:hAnsi="Arial" w:cs="Arial"/>
        </w:rPr>
        <w:t>to work in helping improve r</w:t>
      </w:r>
      <w:r w:rsidR="00137BE9" w:rsidRPr="00EA24E9">
        <w:rPr>
          <w:rFonts w:ascii="Arial" w:hAnsi="Arial" w:cs="Arial"/>
        </w:rPr>
        <w:t xml:space="preserve">ecall is </w:t>
      </w:r>
      <w:r w:rsidR="00741D83" w:rsidRPr="00EA24E9">
        <w:rPr>
          <w:rFonts w:ascii="Arial" w:hAnsi="Arial" w:cs="Arial"/>
        </w:rPr>
        <w:t xml:space="preserve">the use of </w:t>
      </w:r>
      <w:r w:rsidR="00137BE9" w:rsidRPr="00EA24E9">
        <w:rPr>
          <w:rFonts w:ascii="Arial" w:hAnsi="Arial" w:cs="Arial"/>
        </w:rPr>
        <w:t xml:space="preserve">mnemonic devices. Mnemonic devices are ways of conceptualizing ideas that aim to organize arbitrary things into meaningful data. Things that seem random </w:t>
      </w:r>
      <w:r w:rsidR="00741D83" w:rsidRPr="00EA24E9">
        <w:rPr>
          <w:rFonts w:ascii="Arial" w:hAnsi="Arial" w:cs="Arial"/>
        </w:rPr>
        <w:t xml:space="preserve">are harder to remember; </w:t>
      </w:r>
      <w:r w:rsidR="00137BE9" w:rsidRPr="00EA24E9">
        <w:rPr>
          <w:rFonts w:ascii="Arial" w:hAnsi="Arial" w:cs="Arial"/>
        </w:rPr>
        <w:t xml:space="preserve">mnemonic devices help organize ideas in our minds. </w:t>
      </w:r>
    </w:p>
    <w:p w:rsidR="00F577CE" w:rsidRPr="00EA24E9" w:rsidRDefault="00137BE9" w:rsidP="00F577CE">
      <w:pPr>
        <w:rPr>
          <w:rFonts w:ascii="Arial" w:hAnsi="Arial" w:cs="Arial"/>
        </w:rPr>
      </w:pPr>
      <w:r w:rsidRPr="00EA24E9">
        <w:rPr>
          <w:rFonts w:ascii="Arial" w:hAnsi="Arial" w:cs="Arial"/>
        </w:rPr>
        <w:t>Here are examples of mnemonic devices you can use in name recall:</w:t>
      </w:r>
    </w:p>
    <w:p w:rsidR="00BF2523" w:rsidRPr="00EA24E9" w:rsidRDefault="00EC2C6D" w:rsidP="001640FB">
      <w:pPr>
        <w:pStyle w:val="BulletedPoints"/>
        <w:rPr>
          <w:rFonts w:ascii="Arial" w:hAnsi="Arial" w:cs="Arial"/>
        </w:rPr>
      </w:pPr>
      <w:r w:rsidRPr="00EA24E9">
        <w:rPr>
          <w:rFonts w:ascii="Arial" w:hAnsi="Arial" w:cs="Arial"/>
          <w:b/>
        </w:rPr>
        <w:t>Clustering by Categories</w:t>
      </w:r>
      <w:r w:rsidR="00D53E87" w:rsidRPr="00EA24E9">
        <w:rPr>
          <w:rFonts w:ascii="Arial" w:hAnsi="Arial" w:cs="Arial"/>
        </w:rPr>
        <w:t>:</w:t>
      </w:r>
      <w:r w:rsidR="00BF2523" w:rsidRPr="00EA24E9">
        <w:rPr>
          <w:rFonts w:ascii="Arial" w:hAnsi="Arial" w:cs="Arial"/>
        </w:rPr>
        <w:t xml:space="preserve"> </w:t>
      </w:r>
      <w:r w:rsidRPr="00EA24E9">
        <w:rPr>
          <w:rFonts w:ascii="Arial" w:hAnsi="Arial" w:cs="Arial"/>
        </w:rPr>
        <w:t xml:space="preserve">Grouping the items that you need to remember into categories can help you remember them better. For example, </w:t>
      </w:r>
      <w:r w:rsidR="005C2CBE" w:rsidRPr="00EA24E9">
        <w:rPr>
          <w:rFonts w:ascii="Arial" w:hAnsi="Arial" w:cs="Arial"/>
        </w:rPr>
        <w:t>to memorize a list of contacts, group them by company or by profession.</w:t>
      </w:r>
    </w:p>
    <w:p w:rsidR="00EC2C6D" w:rsidRPr="00EA24E9" w:rsidRDefault="00EC2C6D" w:rsidP="001640FB">
      <w:pPr>
        <w:pStyle w:val="BulletedPoints"/>
        <w:rPr>
          <w:rFonts w:ascii="Arial" w:hAnsi="Arial" w:cs="Arial"/>
        </w:rPr>
      </w:pPr>
      <w:r w:rsidRPr="00EA24E9">
        <w:rPr>
          <w:rFonts w:ascii="Arial" w:hAnsi="Arial" w:cs="Arial"/>
          <w:b/>
        </w:rPr>
        <w:t>Visualizing Interactive Images</w:t>
      </w:r>
      <w:r w:rsidR="00D53E87" w:rsidRPr="00EA24E9">
        <w:rPr>
          <w:rFonts w:ascii="Arial" w:hAnsi="Arial" w:cs="Arial"/>
        </w:rPr>
        <w:t>:</w:t>
      </w:r>
      <w:r w:rsidR="00BF2523" w:rsidRPr="00EA24E9">
        <w:rPr>
          <w:rFonts w:ascii="Arial" w:hAnsi="Arial" w:cs="Arial"/>
        </w:rPr>
        <w:t xml:space="preserve"> </w:t>
      </w:r>
      <w:r w:rsidRPr="00EA24E9">
        <w:rPr>
          <w:rFonts w:ascii="Arial" w:hAnsi="Arial" w:cs="Arial"/>
        </w:rPr>
        <w:t>Some people memorize better when they create a scene in their hea</w:t>
      </w:r>
      <w:r w:rsidR="005C2CBE" w:rsidRPr="00EA24E9">
        <w:rPr>
          <w:rFonts w:ascii="Arial" w:hAnsi="Arial" w:cs="Arial"/>
        </w:rPr>
        <w:t xml:space="preserve">ds where all the items that they have to </w:t>
      </w:r>
      <w:r w:rsidRPr="00EA24E9">
        <w:rPr>
          <w:rFonts w:ascii="Arial" w:hAnsi="Arial" w:cs="Arial"/>
        </w:rPr>
        <w:t xml:space="preserve">remember are interacting with each other in some active way. For example, if you have to remember to </w:t>
      </w:r>
      <w:r w:rsidR="005C2CBE" w:rsidRPr="00EA24E9">
        <w:rPr>
          <w:rFonts w:ascii="Arial" w:hAnsi="Arial" w:cs="Arial"/>
        </w:rPr>
        <w:t>Mark, Joseph and Martha, imagine a Biblical Joseph being served tea by Martha Stewart while he’s playing target shooting</w:t>
      </w:r>
      <w:r w:rsidR="00D76C3E" w:rsidRPr="00EA24E9">
        <w:rPr>
          <w:rFonts w:ascii="Arial" w:hAnsi="Arial" w:cs="Arial"/>
        </w:rPr>
        <w:t xml:space="preserve"> (the bulls-eye can remind you of the synonym “mark”)</w:t>
      </w:r>
    </w:p>
    <w:p w:rsidR="00590A5F" w:rsidRPr="00EA24E9" w:rsidRDefault="00EC2C6D" w:rsidP="001640FB">
      <w:pPr>
        <w:pStyle w:val="BulletedPoints"/>
        <w:rPr>
          <w:rFonts w:ascii="Arial" w:hAnsi="Arial" w:cs="Arial"/>
        </w:rPr>
      </w:pPr>
      <w:r w:rsidRPr="00EA24E9">
        <w:rPr>
          <w:rFonts w:ascii="Arial" w:hAnsi="Arial" w:cs="Arial"/>
          <w:b/>
        </w:rPr>
        <w:t>Acronyms</w:t>
      </w:r>
      <w:r w:rsidR="00D53E87" w:rsidRPr="00EA24E9">
        <w:rPr>
          <w:rFonts w:ascii="Arial" w:hAnsi="Arial" w:cs="Arial"/>
          <w:b/>
        </w:rPr>
        <w:t>:</w:t>
      </w:r>
      <w:r w:rsidR="00BF2523" w:rsidRPr="00EA24E9">
        <w:rPr>
          <w:rFonts w:ascii="Arial" w:hAnsi="Arial" w:cs="Arial"/>
        </w:rPr>
        <w:t xml:space="preserve"> </w:t>
      </w:r>
      <w:r w:rsidR="00E077B9" w:rsidRPr="00EA24E9">
        <w:rPr>
          <w:rFonts w:ascii="Arial" w:hAnsi="Arial" w:cs="Arial"/>
        </w:rPr>
        <w:t>This is a method where you devise</w:t>
      </w:r>
      <w:r w:rsidRPr="00EA24E9">
        <w:rPr>
          <w:rFonts w:ascii="Arial" w:hAnsi="Arial" w:cs="Arial"/>
        </w:rPr>
        <w:t xml:space="preserve"> a word or expression in which each of its letters stand for a </w:t>
      </w:r>
      <w:r w:rsidR="00E077B9" w:rsidRPr="00EA24E9">
        <w:rPr>
          <w:rFonts w:ascii="Arial" w:hAnsi="Arial" w:cs="Arial"/>
        </w:rPr>
        <w:t>name</w:t>
      </w:r>
      <w:r w:rsidRPr="00EA24E9">
        <w:rPr>
          <w:rFonts w:ascii="Arial" w:hAnsi="Arial" w:cs="Arial"/>
        </w:rPr>
        <w:t xml:space="preserve">. An example is SALE for </w:t>
      </w:r>
      <w:r w:rsidR="00E077B9" w:rsidRPr="00EA24E9">
        <w:rPr>
          <w:rFonts w:ascii="Arial" w:hAnsi="Arial" w:cs="Arial"/>
        </w:rPr>
        <w:t>Sally, Andrew, Louise and Ester</w:t>
      </w:r>
    </w:p>
    <w:p w:rsidR="00590A5F" w:rsidRPr="00EA24E9" w:rsidRDefault="00EC2C6D" w:rsidP="001640FB">
      <w:pPr>
        <w:pStyle w:val="BulletedPoints"/>
        <w:rPr>
          <w:rFonts w:ascii="Arial" w:hAnsi="Arial" w:cs="Arial"/>
        </w:rPr>
      </w:pPr>
      <w:r w:rsidRPr="00EA24E9">
        <w:rPr>
          <w:rFonts w:ascii="Arial" w:hAnsi="Arial" w:cs="Arial"/>
          <w:b/>
        </w:rPr>
        <w:t>Acrostics</w:t>
      </w:r>
      <w:r w:rsidR="00D53E87" w:rsidRPr="00EA24E9">
        <w:rPr>
          <w:rFonts w:ascii="Arial" w:hAnsi="Arial" w:cs="Arial"/>
        </w:rPr>
        <w:t>:</w:t>
      </w:r>
      <w:r w:rsidR="00BF2523" w:rsidRPr="00EA24E9">
        <w:rPr>
          <w:rFonts w:ascii="Arial" w:hAnsi="Arial" w:cs="Arial"/>
        </w:rPr>
        <w:t xml:space="preserve"> </w:t>
      </w:r>
      <w:r w:rsidRPr="00EA24E9">
        <w:rPr>
          <w:rFonts w:ascii="Arial" w:hAnsi="Arial" w:cs="Arial"/>
        </w:rPr>
        <w:t xml:space="preserve">This mnemonic device follows the same logic as acronyms except that one forms a sentence rather than a single word to help one remember new words. For example one might remember </w:t>
      </w:r>
      <w:r w:rsidR="00E077B9" w:rsidRPr="00EA24E9">
        <w:rPr>
          <w:rFonts w:ascii="Arial" w:hAnsi="Arial" w:cs="Arial"/>
        </w:rPr>
        <w:t>‘all babies cry loudly’ for Allan, Betty, Chris and Lisa.</w:t>
      </w:r>
      <w:bookmarkEnd w:id="36"/>
    </w:p>
    <w:p w:rsidR="00590A5F" w:rsidRPr="00EA24E9" w:rsidRDefault="00590A5F" w:rsidP="001640FB">
      <w:pPr>
        <w:rPr>
          <w:rFonts w:ascii="Arial" w:hAnsi="Arial" w:cs="Arial"/>
        </w:rPr>
      </w:pPr>
    </w:p>
    <w:p w:rsidR="006F5EDD" w:rsidRPr="00EA24E9" w:rsidRDefault="002F112B" w:rsidP="00BD2177">
      <w:pPr>
        <w:pStyle w:val="Heading2"/>
        <w:rPr>
          <w:rFonts w:ascii="Arial" w:hAnsi="Arial" w:cs="Arial"/>
        </w:rPr>
      </w:pPr>
      <w:bookmarkStart w:id="38" w:name="_Toc294613062"/>
      <w:r w:rsidRPr="00EA24E9">
        <w:rPr>
          <w:rFonts w:ascii="Arial" w:hAnsi="Arial" w:cs="Arial"/>
        </w:rPr>
        <w:t>Uh-Oh…I’ve Forgotten Your Name</w:t>
      </w:r>
      <w:bookmarkEnd w:id="38"/>
    </w:p>
    <w:p w:rsidR="00E85767" w:rsidRPr="00EA24E9" w:rsidRDefault="00D53E87" w:rsidP="006F5EDD">
      <w:pPr>
        <w:rPr>
          <w:rFonts w:ascii="Arial" w:hAnsi="Arial" w:cs="Arial"/>
        </w:rPr>
      </w:pPr>
      <w:r w:rsidRPr="00EA24E9">
        <w:rPr>
          <w:rFonts w:ascii="Arial" w:hAnsi="Arial" w:cs="Arial"/>
          <w:noProof/>
          <w:lang w:bidi="ar-SA"/>
        </w:rPr>
        <w:drawing>
          <wp:anchor distT="0" distB="0" distL="114300" distR="114300" simplePos="0" relativeHeight="251704832" behindDoc="0" locked="0" layoutInCell="1" allowOverlap="1">
            <wp:simplePos x="0" y="0"/>
            <wp:positionH relativeFrom="margin">
              <wp:posOffset>5026025</wp:posOffset>
            </wp:positionH>
            <wp:positionV relativeFrom="margin">
              <wp:posOffset>5276850</wp:posOffset>
            </wp:positionV>
            <wp:extent cx="914400" cy="1280795"/>
            <wp:effectExtent l="0" t="0" r="0" b="0"/>
            <wp:wrapSquare wrapText="bothSides"/>
            <wp:docPr id="303" name="Picture 303" descr="C:\Users\Darren\AppData\Local\Microsoft\Windows\Temporary Internet Files\Content.IE5\31B2RP17\MC9002829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arren\AppData\Local\Microsoft\Windows\Temporary Internet Files\Content.IE5\31B2RP17\MC900282912[1].wm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280795"/>
                    </a:xfrm>
                    <a:prstGeom prst="rect">
                      <a:avLst/>
                    </a:prstGeom>
                    <a:noFill/>
                    <a:ln>
                      <a:noFill/>
                    </a:ln>
                  </pic:spPr>
                </pic:pic>
              </a:graphicData>
            </a:graphic>
          </wp:anchor>
        </w:drawing>
      </w:r>
      <w:r w:rsidR="004A7AA5" w:rsidRPr="00EA24E9">
        <w:rPr>
          <w:rFonts w:ascii="Arial" w:hAnsi="Arial" w:cs="Arial"/>
        </w:rPr>
        <w:t xml:space="preserve">Most of us have been there before: a situation when someone says “hi” to us, but we have absolutely no idea who is talking to us. At best we’d just feel awkward and embarrassed; at worse, we might end up offending the other person. To manage better </w:t>
      </w:r>
      <w:r w:rsidR="004A414B" w:rsidRPr="00EA24E9">
        <w:rPr>
          <w:rFonts w:ascii="Arial" w:hAnsi="Arial" w:cs="Arial"/>
        </w:rPr>
        <w:t>situation</w:t>
      </w:r>
      <w:r w:rsidR="004A7AA5" w:rsidRPr="00EA24E9">
        <w:rPr>
          <w:rFonts w:ascii="Arial" w:hAnsi="Arial" w:cs="Arial"/>
        </w:rPr>
        <w:t>s like this, it is recommended that you</w:t>
      </w:r>
      <w:r w:rsidR="004A414B" w:rsidRPr="00EA24E9">
        <w:rPr>
          <w:rFonts w:ascii="Arial" w:hAnsi="Arial" w:cs="Arial"/>
        </w:rPr>
        <w:t>:</w:t>
      </w:r>
    </w:p>
    <w:p w:rsidR="004A414B" w:rsidRPr="00EA24E9" w:rsidRDefault="004A414B" w:rsidP="006B57CB">
      <w:pPr>
        <w:pStyle w:val="BulletedPoints"/>
        <w:rPr>
          <w:rFonts w:ascii="Arial" w:hAnsi="Arial" w:cs="Arial"/>
        </w:rPr>
      </w:pPr>
      <w:r w:rsidRPr="00EA24E9">
        <w:rPr>
          <w:rFonts w:ascii="Arial" w:hAnsi="Arial" w:cs="Arial"/>
        </w:rPr>
        <w:t>Understand why you forget names.</w:t>
      </w:r>
      <w:r w:rsidR="005D7870" w:rsidRPr="00EA24E9">
        <w:rPr>
          <w:rFonts w:ascii="Arial" w:hAnsi="Arial" w:cs="Arial"/>
        </w:rPr>
        <w:t xml:space="preserve"> </w:t>
      </w:r>
      <w:r w:rsidRPr="00EA24E9">
        <w:rPr>
          <w:rFonts w:ascii="Arial" w:hAnsi="Arial" w:cs="Arial"/>
        </w:rPr>
        <w:t xml:space="preserve">Often, forgetting names is not about memory problems --- it’s about attitude problems. Perhaps you don’t think remembering names is important. </w:t>
      </w:r>
      <w:r w:rsidR="00937796" w:rsidRPr="00EA24E9">
        <w:rPr>
          <w:rFonts w:ascii="Arial" w:hAnsi="Arial" w:cs="Arial"/>
        </w:rPr>
        <w:t>Maybe you don’t trust your ability to manage a list of names in your head. Or it’s possible that you get easily nervous in social situations, you tend to mentally blank out.  Identify what holds you back from remembering people’s name. Exert a deliberate effort to improve your rate of name recall. It is only when you have an open attitude that name recall becomes easy.</w:t>
      </w:r>
    </w:p>
    <w:p w:rsidR="00C073F4" w:rsidRPr="00EA24E9" w:rsidRDefault="00C073F4" w:rsidP="006B57CB">
      <w:pPr>
        <w:pStyle w:val="BulletedPoints"/>
        <w:rPr>
          <w:rFonts w:ascii="Arial" w:hAnsi="Arial" w:cs="Arial"/>
        </w:rPr>
      </w:pPr>
      <w:r w:rsidRPr="00EA24E9">
        <w:rPr>
          <w:rFonts w:ascii="Arial" w:hAnsi="Arial" w:cs="Arial"/>
        </w:rPr>
        <w:t>Ask a third party.</w:t>
      </w:r>
      <w:r w:rsidR="005D7870" w:rsidRPr="00EA24E9">
        <w:rPr>
          <w:rFonts w:ascii="Arial" w:hAnsi="Arial" w:cs="Arial"/>
        </w:rPr>
        <w:t xml:space="preserve"> </w:t>
      </w:r>
      <w:r w:rsidRPr="00EA24E9">
        <w:rPr>
          <w:rFonts w:ascii="Arial" w:hAnsi="Arial" w:cs="Arial"/>
        </w:rPr>
        <w:t>One way you can avoid showing your memory lapse is to seek a third person’s help subtly.  If you see a face in a crowd that looks familiar</w:t>
      </w:r>
      <w:r w:rsidR="007D4500" w:rsidRPr="00EA24E9">
        <w:rPr>
          <w:rFonts w:ascii="Arial" w:hAnsi="Arial" w:cs="Arial"/>
        </w:rPr>
        <w:t>,</w:t>
      </w:r>
      <w:r w:rsidRPr="00EA24E9">
        <w:rPr>
          <w:rFonts w:ascii="Arial" w:hAnsi="Arial" w:cs="Arial"/>
        </w:rPr>
        <w:t xml:space="preserve"> but whose name you can’t recall, ask </w:t>
      </w:r>
      <w:r w:rsidR="007D4500" w:rsidRPr="00EA24E9">
        <w:rPr>
          <w:rFonts w:ascii="Arial" w:hAnsi="Arial" w:cs="Arial"/>
        </w:rPr>
        <w:t>a friend</w:t>
      </w:r>
      <w:r w:rsidRPr="00EA24E9">
        <w:rPr>
          <w:rFonts w:ascii="Arial" w:hAnsi="Arial" w:cs="Arial"/>
        </w:rPr>
        <w:t>: “Hey, do you know the woman at the back?”</w:t>
      </w:r>
      <w:r w:rsidR="007D4500" w:rsidRPr="00EA24E9">
        <w:rPr>
          <w:rFonts w:ascii="Arial" w:hAnsi="Arial" w:cs="Arial"/>
        </w:rPr>
        <w:t xml:space="preserve"> A little </w:t>
      </w:r>
      <w:r w:rsidR="007D4500" w:rsidRPr="00EA24E9">
        <w:rPr>
          <w:rFonts w:ascii="Arial" w:hAnsi="Arial" w:cs="Arial"/>
        </w:rPr>
        <w:lastRenderedPageBreak/>
        <w:t xml:space="preserve">research prior to walking up to a person can help you prevent a potentially embarrassing situation. </w:t>
      </w:r>
    </w:p>
    <w:p w:rsidR="004A7AA5" w:rsidRPr="00EA24E9" w:rsidRDefault="004A7AA5" w:rsidP="006B57CB">
      <w:pPr>
        <w:pStyle w:val="BulletedPoints"/>
        <w:rPr>
          <w:rFonts w:ascii="Arial" w:hAnsi="Arial" w:cs="Arial"/>
        </w:rPr>
      </w:pPr>
      <w:r w:rsidRPr="00EA24E9">
        <w:rPr>
          <w:rFonts w:ascii="Arial" w:hAnsi="Arial" w:cs="Arial"/>
        </w:rPr>
        <w:t xml:space="preserve">Ask for a card. Asking for a calling card can be a way to subtly get the other person’s name. For example, you can say: </w:t>
      </w:r>
      <w:r w:rsidRPr="00EA24E9">
        <w:rPr>
          <w:rFonts w:ascii="Arial" w:hAnsi="Arial" w:cs="Arial"/>
          <w:i/>
        </w:rPr>
        <w:t>“Hey, I don’t think I have your card yet, here’s mine.”</w:t>
      </w:r>
    </w:p>
    <w:p w:rsidR="000C2018" w:rsidRPr="00EA24E9" w:rsidRDefault="000C2018" w:rsidP="006B57CB">
      <w:pPr>
        <w:pStyle w:val="BulletedPoints"/>
        <w:rPr>
          <w:rFonts w:ascii="Arial" w:hAnsi="Arial" w:cs="Arial"/>
        </w:rPr>
      </w:pPr>
      <w:r w:rsidRPr="00EA24E9">
        <w:rPr>
          <w:rFonts w:ascii="Arial" w:hAnsi="Arial" w:cs="Arial"/>
        </w:rPr>
        <w:t>Introduce other people to them. If you have people you know around you, why don’t you initiate an introduction? For instance you can say “Hey, have you met my friend Mark? Mark is a PR in this company.” Politeness would typically compel the person to introduce himself or herself to Mark, and you can catch their name at that point.</w:t>
      </w:r>
    </w:p>
    <w:p w:rsidR="00904148" w:rsidRPr="00EA24E9" w:rsidRDefault="00EA7778" w:rsidP="006B57CB">
      <w:pPr>
        <w:pStyle w:val="BulletedPoints"/>
        <w:rPr>
          <w:rFonts w:ascii="Arial" w:hAnsi="Arial" w:cs="Arial"/>
        </w:rPr>
      </w:pPr>
      <w:r w:rsidRPr="00EA24E9">
        <w:rPr>
          <w:rFonts w:ascii="Arial" w:hAnsi="Arial" w:cs="Arial"/>
        </w:rPr>
        <w:t>Be honest.</w:t>
      </w:r>
      <w:r w:rsidR="005D7870" w:rsidRPr="00EA24E9">
        <w:rPr>
          <w:rFonts w:ascii="Arial" w:hAnsi="Arial" w:cs="Arial"/>
        </w:rPr>
        <w:t xml:space="preserve"> </w:t>
      </w:r>
      <w:r w:rsidR="000C2018" w:rsidRPr="00EA24E9">
        <w:rPr>
          <w:rFonts w:ascii="Arial" w:hAnsi="Arial" w:cs="Arial"/>
        </w:rPr>
        <w:t>And i</w:t>
      </w:r>
      <w:r w:rsidRPr="00EA24E9">
        <w:rPr>
          <w:rFonts w:ascii="Arial" w:hAnsi="Arial" w:cs="Arial"/>
        </w:rPr>
        <w:t xml:space="preserve">f you really can’t recall who the person is, and the other person appears amiable enough, then perhaps you can come clean. You can say: </w:t>
      </w:r>
      <w:r w:rsidRPr="00EA24E9">
        <w:rPr>
          <w:rFonts w:ascii="Arial" w:hAnsi="Arial" w:cs="Arial"/>
          <w:i/>
        </w:rPr>
        <w:t xml:space="preserve">“I’m sorry; I know that we’ve met, but I seem to have forgotten your name.” </w:t>
      </w:r>
      <w:r w:rsidRPr="00EA24E9">
        <w:rPr>
          <w:rFonts w:ascii="Arial" w:hAnsi="Arial" w:cs="Arial"/>
        </w:rPr>
        <w:t xml:space="preserve">You may also add some details that you do remember, to ease the effect of your memory loss. </w:t>
      </w:r>
      <w:r w:rsidRPr="00EA24E9">
        <w:rPr>
          <w:rFonts w:ascii="Arial" w:hAnsi="Arial" w:cs="Arial"/>
          <w:i/>
        </w:rPr>
        <w:t xml:space="preserve">“We met in the company dinner, right, last September? You were with your lovely </w:t>
      </w:r>
      <w:r w:rsidR="00933B72" w:rsidRPr="00EA24E9">
        <w:rPr>
          <w:rFonts w:ascii="Arial" w:hAnsi="Arial" w:cs="Arial"/>
          <w:i/>
        </w:rPr>
        <w:t>children</w:t>
      </w:r>
      <w:r w:rsidRPr="00EA24E9">
        <w:rPr>
          <w:rFonts w:ascii="Arial" w:hAnsi="Arial" w:cs="Arial"/>
          <w:i/>
        </w:rPr>
        <w:t>.”</w:t>
      </w:r>
      <w:r w:rsidR="00933B72" w:rsidRPr="00EA24E9">
        <w:rPr>
          <w:rFonts w:ascii="Arial" w:hAnsi="Arial" w:cs="Arial"/>
        </w:rPr>
        <w:t xml:space="preserve"> Hopefully, the other person can empathize with </w:t>
      </w:r>
      <w:r w:rsidR="007614DE" w:rsidRPr="00EA24E9">
        <w:rPr>
          <w:rFonts w:ascii="Arial" w:hAnsi="Arial" w:cs="Arial"/>
        </w:rPr>
        <w:t>your distress and re-introduce themselves</w:t>
      </w:r>
      <w:r w:rsidR="00933B72" w:rsidRPr="00EA24E9">
        <w:rPr>
          <w:rFonts w:ascii="Arial" w:hAnsi="Arial" w:cs="Arial"/>
        </w:rPr>
        <w:t>.</w:t>
      </w:r>
    </w:p>
    <w:p w:rsidR="00C20B22" w:rsidRPr="00EA24E9" w:rsidRDefault="00C20B22" w:rsidP="006F5EDD">
      <w:pPr>
        <w:rPr>
          <w:rFonts w:ascii="Arial" w:hAnsi="Arial" w:cs="Arial"/>
        </w:rPr>
      </w:pPr>
    </w:p>
    <w:p w:rsidR="000E5CBE" w:rsidRPr="00EA24E9" w:rsidRDefault="00BD2177" w:rsidP="00D53E87">
      <w:pPr>
        <w:pStyle w:val="Heading1"/>
        <w:rPr>
          <w:rFonts w:ascii="Arial" w:hAnsi="Arial" w:cs="Arial"/>
        </w:rPr>
      </w:pPr>
      <w:r w:rsidRPr="00EA24E9">
        <w:rPr>
          <w:rFonts w:ascii="Arial" w:hAnsi="Arial" w:cs="Arial"/>
        </w:rPr>
        <w:br w:type="page"/>
      </w:r>
      <w:bookmarkStart w:id="39" w:name="_Toc294613063"/>
      <w:r w:rsidR="00EA24E9" w:rsidRPr="00EA24E9">
        <w:rPr>
          <w:rFonts w:ascii="Arial" w:hAnsi="Arial" w:cs="Arial"/>
        </w:rPr>
        <w:lastRenderedPageBreak/>
        <w:drawing>
          <wp:anchor distT="0" distB="0" distL="114300" distR="114300" simplePos="0" relativeHeight="251747840" behindDoc="0" locked="0" layoutInCell="1" allowOverlap="1">
            <wp:simplePos x="0" y="0"/>
            <wp:positionH relativeFrom="column">
              <wp:posOffset>-857250</wp:posOffset>
            </wp:positionH>
            <wp:positionV relativeFrom="paragraph">
              <wp:posOffset>-838200</wp:posOffset>
            </wp:positionV>
            <wp:extent cx="2819400" cy="1047750"/>
            <wp:effectExtent l="19050" t="0" r="0" b="0"/>
            <wp:wrapNone/>
            <wp:docPr id="10"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99270E" w:rsidRPr="00EA24E9">
        <w:rPr>
          <w:rFonts w:ascii="Arial" w:hAnsi="Arial" w:cs="Arial"/>
          <w:noProof/>
          <w:lang w:bidi="ar-SA"/>
        </w:rPr>
        <w:pict>
          <v:rect id="Rectangle 111" o:spid="_x0000_s1034" style="position:absolute;margin-left:1132.8pt;margin-top:0;width:612pt;height:144.75pt;z-index:25163929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PiCQ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" o:allowincell="f" fillcolor="#4f81bd" stroked="f">
            <v:shadow type="perspective" color="#9bbb59" origin="-.5,-.5" offset="-6pt,-6pt" matrix=".75,,,.75"/>
            <v:textbox inset="4in,54pt,1in,0">
              <w:txbxContent>
                <w:p w:rsidR="00B26C3D" w:rsidRPr="00EA24E9" w:rsidRDefault="00B26C3D" w:rsidP="000E5CBE">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It takes tremendous discipline to control the influence, the power you have over other people’s lives.</w:t>
                  </w:r>
                </w:p>
                <w:p w:rsidR="00B26C3D" w:rsidRPr="00EA24E9" w:rsidRDefault="00B26C3D" w:rsidP="000E5CBE">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Clint Eastwood</w:t>
                  </w:r>
                </w:p>
              </w:txbxContent>
            </v:textbox>
            <w10:wrap type="square" anchorx="page" anchory="page"/>
          </v:rect>
        </w:pict>
      </w:r>
      <w:bookmarkStart w:id="40" w:name="_Toc236454689"/>
      <w:r w:rsidR="000E5CBE" w:rsidRPr="00EA24E9">
        <w:rPr>
          <w:rFonts w:ascii="Arial" w:hAnsi="Arial" w:cs="Arial"/>
          <w:lang w:eastAsia="zh-TW"/>
        </w:rPr>
        <w:t xml:space="preserve">Module Seven: </w:t>
      </w:r>
      <w:bookmarkEnd w:id="40"/>
      <w:r w:rsidR="002F112B" w:rsidRPr="00EA24E9">
        <w:rPr>
          <w:rFonts w:ascii="Arial" w:hAnsi="Arial" w:cs="Arial"/>
        </w:rPr>
        <w:t>Influencing Skills</w:t>
      </w:r>
      <w:bookmarkEnd w:id="39"/>
    </w:p>
    <w:p w:rsidR="00193E66" w:rsidRPr="00EA24E9" w:rsidRDefault="002B27F9" w:rsidP="00D53E87">
      <w:pPr>
        <w:rPr>
          <w:rFonts w:ascii="Arial" w:hAnsi="Arial" w:cs="Arial"/>
        </w:rPr>
      </w:pPr>
      <w:r w:rsidRPr="00EA24E9">
        <w:rPr>
          <w:rFonts w:ascii="Arial" w:hAnsi="Arial" w:cs="Arial"/>
          <w:noProof/>
          <w:lang w:bidi="ar-SA"/>
        </w:rPr>
        <w:drawing>
          <wp:anchor distT="0" distB="0" distL="114300" distR="114300" simplePos="0" relativeHeight="251705856" behindDoc="0" locked="0" layoutInCell="1" allowOverlap="1">
            <wp:simplePos x="0" y="0"/>
            <wp:positionH relativeFrom="margin">
              <wp:posOffset>13335</wp:posOffset>
            </wp:positionH>
            <wp:positionV relativeFrom="margin">
              <wp:posOffset>1633855</wp:posOffset>
            </wp:positionV>
            <wp:extent cx="1828800" cy="1828800"/>
            <wp:effectExtent l="0" t="0" r="0" b="0"/>
            <wp:wrapSquare wrapText="bothSides"/>
            <wp:docPr id="304" name="Picture 304" descr="C:\Users\Darren\AppData\Local\Microsoft\Windows\Temporary Internet Files\Content.IE5\OVV8IZ9R\MC9003610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arren\AppData\Local\Microsoft\Windows\Temporary Internet Files\Content.IE5\OVV8IZ9R\MC900361058[1].wm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828800"/>
                    </a:xfrm>
                    <a:prstGeom prst="rect">
                      <a:avLst/>
                    </a:prstGeom>
                    <a:noFill/>
                    <a:ln>
                      <a:noFill/>
                    </a:ln>
                  </pic:spPr>
                </pic:pic>
              </a:graphicData>
            </a:graphic>
          </wp:anchor>
        </w:drawing>
      </w:r>
      <w:r w:rsidR="00815E41" w:rsidRPr="00EA24E9">
        <w:rPr>
          <w:rFonts w:ascii="Arial" w:hAnsi="Arial" w:cs="Arial"/>
        </w:rPr>
        <w:t xml:space="preserve">The skill of influencing others is a valuable asset to have; it can help us sell products and ideas, convince </w:t>
      </w:r>
      <w:r w:rsidR="005716D0" w:rsidRPr="00EA24E9">
        <w:rPr>
          <w:rFonts w:ascii="Arial" w:hAnsi="Arial" w:cs="Arial"/>
        </w:rPr>
        <w:t xml:space="preserve">people and institutions to assist us, and even </w:t>
      </w:r>
      <w:r w:rsidR="00193E66" w:rsidRPr="00EA24E9">
        <w:rPr>
          <w:rFonts w:ascii="Arial" w:hAnsi="Arial" w:cs="Arial"/>
        </w:rPr>
        <w:t xml:space="preserve">get </w:t>
      </w:r>
      <w:r w:rsidR="005716D0" w:rsidRPr="00EA24E9">
        <w:rPr>
          <w:rFonts w:ascii="Arial" w:hAnsi="Arial" w:cs="Arial"/>
        </w:rPr>
        <w:t>the world to change</w:t>
      </w:r>
      <w:r w:rsidR="00193E66" w:rsidRPr="00EA24E9">
        <w:rPr>
          <w:rFonts w:ascii="Arial" w:hAnsi="Arial" w:cs="Arial"/>
        </w:rPr>
        <w:t xml:space="preserve">! After all, while we don’t have the power </w:t>
      </w:r>
      <w:r w:rsidR="00575591" w:rsidRPr="00EA24E9">
        <w:rPr>
          <w:rFonts w:ascii="Arial" w:hAnsi="Arial" w:cs="Arial"/>
        </w:rPr>
        <w:t xml:space="preserve">to control other people, </w:t>
      </w:r>
      <w:r w:rsidR="00193E66" w:rsidRPr="00EA24E9">
        <w:rPr>
          <w:rFonts w:ascii="Arial" w:hAnsi="Arial" w:cs="Arial"/>
        </w:rPr>
        <w:t>we can always do our best to persuade them.</w:t>
      </w:r>
    </w:p>
    <w:p w:rsidR="000E5CBE" w:rsidRPr="00EA24E9" w:rsidRDefault="00193E66" w:rsidP="00D53E87">
      <w:pPr>
        <w:rPr>
          <w:rFonts w:ascii="Arial" w:hAnsi="Arial" w:cs="Arial"/>
        </w:rPr>
      </w:pPr>
      <w:r w:rsidRPr="00EA24E9">
        <w:rPr>
          <w:rFonts w:ascii="Arial" w:hAnsi="Arial" w:cs="Arial"/>
        </w:rPr>
        <w:t xml:space="preserve">In this module, we will discuss how to improve our influencing skills. Particularly, we will discuss techniques like seeing the other side, building a bridge and </w:t>
      </w:r>
      <w:r w:rsidR="00F60041" w:rsidRPr="00EA24E9">
        <w:rPr>
          <w:rFonts w:ascii="Arial" w:hAnsi="Arial" w:cs="Arial"/>
        </w:rPr>
        <w:t>giving in without giving up.</w:t>
      </w:r>
    </w:p>
    <w:p w:rsidR="002B27F9" w:rsidRPr="00EA24E9" w:rsidRDefault="002B27F9" w:rsidP="00D53E87">
      <w:pPr>
        <w:rPr>
          <w:rFonts w:ascii="Arial" w:hAnsi="Arial" w:cs="Arial"/>
        </w:rPr>
      </w:pPr>
    </w:p>
    <w:p w:rsidR="00BD2177" w:rsidRPr="00EA24E9" w:rsidRDefault="00BD2177" w:rsidP="000E5CBE">
      <w:pPr>
        <w:rPr>
          <w:rFonts w:ascii="Arial" w:hAnsi="Arial" w:cs="Arial"/>
        </w:rPr>
      </w:pPr>
    </w:p>
    <w:p w:rsidR="000E5CBE" w:rsidRPr="00EA24E9" w:rsidRDefault="007375C3" w:rsidP="00D53E87">
      <w:pPr>
        <w:pStyle w:val="Heading2"/>
        <w:rPr>
          <w:rFonts w:ascii="Arial" w:hAnsi="Arial" w:cs="Arial"/>
        </w:rPr>
      </w:pPr>
      <w:bookmarkStart w:id="41" w:name="_Toc294613064"/>
      <w:bookmarkStart w:id="42" w:name="_Toc234916866"/>
      <w:r w:rsidRPr="00EA24E9">
        <w:rPr>
          <w:rFonts w:ascii="Arial" w:hAnsi="Arial" w:cs="Arial"/>
        </w:rPr>
        <w:t>Seeing the Other Side</w:t>
      </w:r>
      <w:bookmarkEnd w:id="41"/>
    </w:p>
    <w:p w:rsidR="00726E7E" w:rsidRPr="00EA24E9" w:rsidRDefault="002B27F9" w:rsidP="00D53E87">
      <w:pPr>
        <w:rPr>
          <w:rFonts w:ascii="Arial" w:hAnsi="Arial" w:cs="Arial"/>
        </w:rPr>
      </w:pPr>
      <w:r w:rsidRPr="00EA24E9">
        <w:rPr>
          <w:rFonts w:ascii="Arial" w:hAnsi="Arial" w:cs="Arial"/>
          <w:noProof/>
          <w:lang w:bidi="ar-SA"/>
        </w:rPr>
        <w:drawing>
          <wp:anchor distT="0" distB="0" distL="114300" distR="114300" simplePos="0" relativeHeight="251706880" behindDoc="0" locked="0" layoutInCell="1" allowOverlap="1">
            <wp:simplePos x="0" y="0"/>
            <wp:positionH relativeFrom="margin">
              <wp:posOffset>17145</wp:posOffset>
            </wp:positionH>
            <wp:positionV relativeFrom="margin">
              <wp:posOffset>4400550</wp:posOffset>
            </wp:positionV>
            <wp:extent cx="1005840" cy="922020"/>
            <wp:effectExtent l="0" t="0" r="3810" b="0"/>
            <wp:wrapSquare wrapText="bothSides"/>
            <wp:docPr id="305" name="Picture 305" descr="C:\Users\Darren\AppData\Local\Microsoft\Windows\Temporary Internet Files\Content.IE5\9PDUOZYV\MC900353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arren\AppData\Local\Microsoft\Windows\Temporary Internet Files\Content.IE5\9PDUOZYV\MC900353953[1].wm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922020"/>
                    </a:xfrm>
                    <a:prstGeom prst="rect">
                      <a:avLst/>
                    </a:prstGeom>
                    <a:noFill/>
                    <a:ln>
                      <a:noFill/>
                    </a:ln>
                  </pic:spPr>
                </pic:pic>
              </a:graphicData>
            </a:graphic>
          </wp:anchor>
        </w:drawing>
      </w:r>
      <w:r w:rsidR="001D1B05" w:rsidRPr="00EA24E9">
        <w:rPr>
          <w:rFonts w:ascii="Arial" w:hAnsi="Arial" w:cs="Arial"/>
        </w:rPr>
        <w:t xml:space="preserve">The first step in influencing other people is entering their world. </w:t>
      </w:r>
      <w:r w:rsidR="001A6582" w:rsidRPr="00EA24E9">
        <w:rPr>
          <w:rFonts w:ascii="Arial" w:hAnsi="Arial" w:cs="Arial"/>
        </w:rPr>
        <w:t>This means setting aside your own point of view, and looking at the</w:t>
      </w:r>
      <w:r w:rsidR="00AC5AC2" w:rsidRPr="00EA24E9">
        <w:rPr>
          <w:rFonts w:ascii="Arial" w:hAnsi="Arial" w:cs="Arial"/>
        </w:rPr>
        <w:t xml:space="preserve"> situation from an</w:t>
      </w:r>
      <w:r w:rsidR="001A6582" w:rsidRPr="00EA24E9">
        <w:rPr>
          <w:rFonts w:ascii="Arial" w:hAnsi="Arial" w:cs="Arial"/>
        </w:rPr>
        <w:t xml:space="preserve">other person’s perspective.  </w:t>
      </w:r>
      <w:r w:rsidR="0091570B" w:rsidRPr="00EA24E9">
        <w:rPr>
          <w:rFonts w:ascii="Arial" w:hAnsi="Arial" w:cs="Arial"/>
        </w:rPr>
        <w:t>Remember, each person is unique, and consequently sees the world differently.</w:t>
      </w:r>
      <w:r w:rsidR="00726E7E" w:rsidRPr="00EA24E9">
        <w:rPr>
          <w:rFonts w:ascii="Arial" w:hAnsi="Arial" w:cs="Arial"/>
        </w:rPr>
        <w:t xml:space="preserve"> You can’t </w:t>
      </w:r>
      <w:r w:rsidR="00E46DF3" w:rsidRPr="00EA24E9">
        <w:rPr>
          <w:rFonts w:ascii="Arial" w:hAnsi="Arial" w:cs="Arial"/>
        </w:rPr>
        <w:t xml:space="preserve">always </w:t>
      </w:r>
      <w:r w:rsidR="00726E7E" w:rsidRPr="00EA24E9">
        <w:rPr>
          <w:rFonts w:ascii="Arial" w:hAnsi="Arial" w:cs="Arial"/>
        </w:rPr>
        <w:t xml:space="preserve">assume that what’s clear to you is clear to the people you are talking to. </w:t>
      </w:r>
    </w:p>
    <w:p w:rsidR="00D97C72" w:rsidRPr="00EA24E9" w:rsidRDefault="00726E7E" w:rsidP="00D53E87">
      <w:pPr>
        <w:rPr>
          <w:rFonts w:ascii="Arial" w:hAnsi="Arial" w:cs="Arial"/>
        </w:rPr>
      </w:pPr>
      <w:r w:rsidRPr="00EA24E9">
        <w:rPr>
          <w:rFonts w:ascii="Arial" w:hAnsi="Arial" w:cs="Arial"/>
        </w:rPr>
        <w:t xml:space="preserve">In short, you have to be able to answer </w:t>
      </w:r>
      <w:r w:rsidR="0091570B" w:rsidRPr="00EA24E9">
        <w:rPr>
          <w:rFonts w:ascii="Arial" w:hAnsi="Arial" w:cs="Arial"/>
        </w:rPr>
        <w:t>this</w:t>
      </w:r>
      <w:r w:rsidR="001A6582" w:rsidRPr="00EA24E9">
        <w:rPr>
          <w:rFonts w:ascii="Arial" w:hAnsi="Arial" w:cs="Arial"/>
        </w:rPr>
        <w:t xml:space="preserve"> question</w:t>
      </w:r>
      <w:r w:rsidR="0091570B" w:rsidRPr="00EA24E9">
        <w:rPr>
          <w:rFonts w:ascii="Arial" w:hAnsi="Arial" w:cs="Arial"/>
        </w:rPr>
        <w:t xml:space="preserve"> for them:</w:t>
      </w:r>
      <w:r w:rsidR="001A6582" w:rsidRPr="00EA24E9">
        <w:rPr>
          <w:rFonts w:ascii="Arial" w:hAnsi="Arial" w:cs="Arial"/>
        </w:rPr>
        <w:t xml:space="preserve"> </w:t>
      </w:r>
      <w:r w:rsidR="001A6582" w:rsidRPr="00EA24E9">
        <w:rPr>
          <w:rFonts w:ascii="Arial" w:hAnsi="Arial" w:cs="Arial"/>
          <w:i/>
        </w:rPr>
        <w:t>“what’s in it for me?”</w:t>
      </w:r>
    </w:p>
    <w:p w:rsidR="00E46DF3" w:rsidRPr="00EA24E9" w:rsidRDefault="0091570B" w:rsidP="00D53E87">
      <w:pPr>
        <w:rPr>
          <w:rFonts w:ascii="Arial" w:hAnsi="Arial" w:cs="Arial"/>
        </w:rPr>
      </w:pPr>
      <w:r w:rsidRPr="00EA24E9">
        <w:rPr>
          <w:rFonts w:ascii="Arial" w:hAnsi="Arial" w:cs="Arial"/>
        </w:rPr>
        <w:t>Seeing the other side involves</w:t>
      </w:r>
      <w:r w:rsidR="009B4DFE" w:rsidRPr="00EA24E9">
        <w:rPr>
          <w:rFonts w:ascii="Arial" w:hAnsi="Arial" w:cs="Arial"/>
        </w:rPr>
        <w:t xml:space="preserve"> know</w:t>
      </w:r>
      <w:r w:rsidR="0064500F" w:rsidRPr="00EA24E9">
        <w:rPr>
          <w:rFonts w:ascii="Arial" w:hAnsi="Arial" w:cs="Arial"/>
        </w:rPr>
        <w:t>ing what are</w:t>
      </w:r>
      <w:r w:rsidR="009B4DFE" w:rsidRPr="00EA24E9">
        <w:rPr>
          <w:rFonts w:ascii="Arial" w:hAnsi="Arial" w:cs="Arial"/>
        </w:rPr>
        <w:t xml:space="preserve"> important to the other person</w:t>
      </w:r>
      <w:r w:rsidR="0064500F" w:rsidRPr="00EA24E9">
        <w:rPr>
          <w:rFonts w:ascii="Arial" w:hAnsi="Arial" w:cs="Arial"/>
        </w:rPr>
        <w:t>(s)</w:t>
      </w:r>
      <w:r w:rsidR="002B27F9" w:rsidRPr="00EA24E9">
        <w:rPr>
          <w:rFonts w:ascii="Arial" w:hAnsi="Arial" w:cs="Arial"/>
        </w:rPr>
        <w:t xml:space="preserve">: their values, </w:t>
      </w:r>
      <w:r w:rsidR="007614DE" w:rsidRPr="00EA24E9">
        <w:rPr>
          <w:rFonts w:ascii="Arial" w:hAnsi="Arial" w:cs="Arial"/>
        </w:rPr>
        <w:t>interests,</w:t>
      </w:r>
      <w:r w:rsidR="009B4DFE" w:rsidRPr="00EA24E9">
        <w:rPr>
          <w:rFonts w:ascii="Arial" w:hAnsi="Arial" w:cs="Arial"/>
        </w:rPr>
        <w:t xml:space="preserve"> and preferences. </w:t>
      </w:r>
      <w:r w:rsidR="0064500F" w:rsidRPr="00EA24E9">
        <w:rPr>
          <w:rFonts w:ascii="Arial" w:hAnsi="Arial" w:cs="Arial"/>
        </w:rPr>
        <w:t xml:space="preserve">Do they have </w:t>
      </w:r>
      <w:r w:rsidRPr="00EA24E9">
        <w:rPr>
          <w:rFonts w:ascii="Arial" w:hAnsi="Arial" w:cs="Arial"/>
        </w:rPr>
        <w:t>strong feelings</w:t>
      </w:r>
      <w:r w:rsidR="0064500F" w:rsidRPr="00EA24E9">
        <w:rPr>
          <w:rFonts w:ascii="Arial" w:hAnsi="Arial" w:cs="Arial"/>
        </w:rPr>
        <w:t xml:space="preserve"> against what you are pitching to them? </w:t>
      </w:r>
      <w:r w:rsidRPr="00EA24E9">
        <w:rPr>
          <w:rFonts w:ascii="Arial" w:hAnsi="Arial" w:cs="Arial"/>
        </w:rPr>
        <w:t xml:space="preserve"> What would it take to for them to get over their resistance? </w:t>
      </w:r>
      <w:r w:rsidR="0064500F" w:rsidRPr="00EA24E9">
        <w:rPr>
          <w:rFonts w:ascii="Arial" w:hAnsi="Arial" w:cs="Arial"/>
        </w:rPr>
        <w:t>What</w:t>
      </w:r>
      <w:r w:rsidR="00E46DF3" w:rsidRPr="00EA24E9">
        <w:rPr>
          <w:rFonts w:ascii="Arial" w:hAnsi="Arial" w:cs="Arial"/>
        </w:rPr>
        <w:t xml:space="preserve"> are their</w:t>
      </w:r>
      <w:r w:rsidR="002B27F9" w:rsidRPr="00EA24E9">
        <w:rPr>
          <w:rFonts w:ascii="Arial" w:hAnsi="Arial" w:cs="Arial"/>
        </w:rPr>
        <w:t xml:space="preserve"> characteristics </w:t>
      </w:r>
      <w:r w:rsidR="0064500F" w:rsidRPr="00EA24E9">
        <w:rPr>
          <w:rFonts w:ascii="Arial" w:hAnsi="Arial" w:cs="Arial"/>
        </w:rPr>
        <w:t xml:space="preserve">personality traits, social </w:t>
      </w:r>
      <w:r w:rsidR="007614DE" w:rsidRPr="00EA24E9">
        <w:rPr>
          <w:rFonts w:ascii="Arial" w:hAnsi="Arial" w:cs="Arial"/>
        </w:rPr>
        <w:t>status,</w:t>
      </w:r>
      <w:r w:rsidR="002B27F9" w:rsidRPr="00EA24E9">
        <w:rPr>
          <w:rFonts w:ascii="Arial" w:hAnsi="Arial" w:cs="Arial"/>
        </w:rPr>
        <w:t xml:space="preserve"> or professions that</w:t>
      </w:r>
      <w:r w:rsidR="0064500F" w:rsidRPr="00EA24E9">
        <w:rPr>
          <w:rFonts w:ascii="Arial" w:hAnsi="Arial" w:cs="Arial"/>
        </w:rPr>
        <w:t xml:space="preserve"> can you </w:t>
      </w:r>
      <w:r w:rsidR="002B27F9" w:rsidRPr="00EA24E9">
        <w:rPr>
          <w:rFonts w:ascii="Arial" w:hAnsi="Arial" w:cs="Arial"/>
        </w:rPr>
        <w:t>use</w:t>
      </w:r>
      <w:r w:rsidR="0064500F" w:rsidRPr="00EA24E9">
        <w:rPr>
          <w:rFonts w:ascii="Arial" w:hAnsi="Arial" w:cs="Arial"/>
        </w:rPr>
        <w:t xml:space="preserve"> in order to </w:t>
      </w:r>
      <w:r w:rsidR="0059783A" w:rsidRPr="00EA24E9">
        <w:rPr>
          <w:rFonts w:ascii="Arial" w:hAnsi="Arial" w:cs="Arial"/>
        </w:rPr>
        <w:t>make your point more convincing?</w:t>
      </w:r>
      <w:bookmarkEnd w:id="42"/>
    </w:p>
    <w:p w:rsidR="00872EF8" w:rsidRPr="00EA24E9" w:rsidRDefault="0096073C" w:rsidP="00D53E87">
      <w:pPr>
        <w:rPr>
          <w:rFonts w:ascii="Arial" w:hAnsi="Arial" w:cs="Arial"/>
        </w:rPr>
      </w:pPr>
      <w:r w:rsidRPr="00EA24E9">
        <w:rPr>
          <w:rFonts w:ascii="Arial" w:hAnsi="Arial" w:cs="Arial"/>
        </w:rPr>
        <w:t xml:space="preserve">Research, active </w:t>
      </w:r>
      <w:r w:rsidR="007614DE" w:rsidRPr="00EA24E9">
        <w:rPr>
          <w:rFonts w:ascii="Arial" w:hAnsi="Arial" w:cs="Arial"/>
        </w:rPr>
        <w:t>listening,</w:t>
      </w:r>
      <w:r w:rsidRPr="00EA24E9">
        <w:rPr>
          <w:rFonts w:ascii="Arial" w:hAnsi="Arial" w:cs="Arial"/>
        </w:rPr>
        <w:t xml:space="preserve"> and keen observation can help you in “seeing the other side.”</w:t>
      </w:r>
    </w:p>
    <w:p w:rsidR="00E46DF3" w:rsidRPr="00EA24E9" w:rsidRDefault="00E46DF3" w:rsidP="00E46DF3">
      <w:pPr>
        <w:tabs>
          <w:tab w:val="left" w:pos="4215"/>
        </w:tabs>
        <w:rPr>
          <w:rFonts w:ascii="Arial" w:hAnsi="Arial" w:cs="Arial"/>
          <w:b/>
        </w:rPr>
      </w:pPr>
      <w:r w:rsidRPr="00EA24E9">
        <w:rPr>
          <w:rFonts w:ascii="Arial" w:hAnsi="Arial" w:cs="Arial"/>
          <w:b/>
        </w:rPr>
        <w:t>Consider this example:</w:t>
      </w:r>
    </w:p>
    <w:p w:rsidR="00E46DF3" w:rsidRPr="00EA24E9" w:rsidRDefault="00E46DF3" w:rsidP="00E46DF3">
      <w:pPr>
        <w:tabs>
          <w:tab w:val="left" w:pos="4215"/>
        </w:tabs>
        <w:rPr>
          <w:rFonts w:ascii="Arial" w:hAnsi="Arial" w:cs="Arial"/>
        </w:rPr>
      </w:pPr>
      <w:r w:rsidRPr="00EA24E9">
        <w:rPr>
          <w:rFonts w:ascii="Arial" w:hAnsi="Arial" w:cs="Arial"/>
        </w:rPr>
        <w:t>How do you convince city-based, working mothers to plant medicinal plants instead of buying factory-made pharmaceuticals?</w:t>
      </w:r>
    </w:p>
    <w:p w:rsidR="00E46DF3" w:rsidRPr="00EA24E9" w:rsidRDefault="00E46DF3" w:rsidP="00E46DF3">
      <w:pPr>
        <w:tabs>
          <w:tab w:val="left" w:pos="4215"/>
        </w:tabs>
        <w:rPr>
          <w:rFonts w:ascii="Arial" w:hAnsi="Arial" w:cs="Arial"/>
        </w:rPr>
      </w:pPr>
      <w:r w:rsidRPr="00EA24E9">
        <w:rPr>
          <w:rFonts w:ascii="Arial" w:hAnsi="Arial" w:cs="Arial"/>
        </w:rPr>
        <w:lastRenderedPageBreak/>
        <w:t xml:space="preserve">If you are not practicing the skill of “seeing the other side”, you might be tempted to argue that having medicines readily available in the home is more convenient than having to run to the pharmacy </w:t>
      </w:r>
      <w:r w:rsidR="00CD06B7" w:rsidRPr="00EA24E9">
        <w:rPr>
          <w:rFonts w:ascii="Arial" w:hAnsi="Arial" w:cs="Arial"/>
        </w:rPr>
        <w:t xml:space="preserve">every time someone is sick. </w:t>
      </w:r>
    </w:p>
    <w:p w:rsidR="00E46DF3" w:rsidRPr="00EA24E9" w:rsidRDefault="00CD06B7" w:rsidP="00E46DF3">
      <w:pPr>
        <w:tabs>
          <w:tab w:val="left" w:pos="4215"/>
        </w:tabs>
        <w:rPr>
          <w:rFonts w:ascii="Arial" w:hAnsi="Arial" w:cs="Arial"/>
        </w:rPr>
      </w:pPr>
      <w:r w:rsidRPr="00EA24E9">
        <w:rPr>
          <w:rFonts w:ascii="Arial" w:hAnsi="Arial" w:cs="Arial"/>
        </w:rPr>
        <w:t xml:space="preserve">But this argument may not be so convincing if you consider </w:t>
      </w:r>
      <w:r w:rsidR="00255F6E" w:rsidRPr="00EA24E9">
        <w:rPr>
          <w:rFonts w:ascii="Arial" w:hAnsi="Arial" w:cs="Arial"/>
        </w:rPr>
        <w:t xml:space="preserve">the world city-based working mothers live in. </w:t>
      </w:r>
      <w:r w:rsidR="00E46DF3" w:rsidRPr="00EA24E9">
        <w:rPr>
          <w:rFonts w:ascii="Arial" w:hAnsi="Arial" w:cs="Arial"/>
        </w:rPr>
        <w:t>As city-dwellers with full time jobs, working mothers would likely find buying from the pharmacy much more convenient than finding sp</w:t>
      </w:r>
      <w:r w:rsidR="00255F6E" w:rsidRPr="00EA24E9">
        <w:rPr>
          <w:rFonts w:ascii="Arial" w:hAnsi="Arial" w:cs="Arial"/>
        </w:rPr>
        <w:t xml:space="preserve">ace in an urban home for plants. More so, the demand of having to water the plants and expose them to </w:t>
      </w:r>
      <w:r w:rsidR="00FC6A34" w:rsidRPr="00EA24E9">
        <w:rPr>
          <w:rFonts w:ascii="Arial" w:hAnsi="Arial" w:cs="Arial"/>
        </w:rPr>
        <w:t xml:space="preserve">sunlight </w:t>
      </w:r>
      <w:r w:rsidR="006B57CB" w:rsidRPr="00EA24E9">
        <w:rPr>
          <w:rFonts w:ascii="Arial" w:hAnsi="Arial" w:cs="Arial"/>
        </w:rPr>
        <w:t>every day</w:t>
      </w:r>
      <w:r w:rsidR="00FC6A34" w:rsidRPr="00EA24E9">
        <w:rPr>
          <w:rFonts w:ascii="Arial" w:hAnsi="Arial" w:cs="Arial"/>
        </w:rPr>
        <w:t xml:space="preserve"> is too much added responsibility. </w:t>
      </w:r>
    </w:p>
    <w:p w:rsidR="00FC6A34" w:rsidRPr="00EA24E9" w:rsidRDefault="00FC6A34" w:rsidP="00E46DF3">
      <w:pPr>
        <w:tabs>
          <w:tab w:val="left" w:pos="4215"/>
        </w:tabs>
        <w:rPr>
          <w:rFonts w:ascii="Arial" w:hAnsi="Arial" w:cs="Arial"/>
        </w:rPr>
      </w:pPr>
      <w:r w:rsidRPr="00EA24E9">
        <w:rPr>
          <w:rFonts w:ascii="Arial" w:hAnsi="Arial" w:cs="Arial"/>
        </w:rPr>
        <w:t>On the other hand, mothers would always respond to one prime value ---- their child’s health and welfare. Working mothers are often those who reluctantly have to take full-time jobs to provide for their children during difficult times, and likely feel bad that they can’t be present for their kids 24/7.  If you can present a case on how pollution in the city and chemical-based food and drugs lower resistance to diseases among children, and that natural medicines are both a way to improve kids’ health and show love, you may be able to build a stronger case for planting medicinal plants at home.</w:t>
      </w:r>
    </w:p>
    <w:p w:rsidR="006B57CB" w:rsidRPr="00EA24E9" w:rsidRDefault="006B57CB" w:rsidP="00E46DF3">
      <w:pPr>
        <w:tabs>
          <w:tab w:val="left" w:pos="4215"/>
        </w:tabs>
        <w:rPr>
          <w:rFonts w:ascii="Arial" w:hAnsi="Arial" w:cs="Arial"/>
        </w:rPr>
      </w:pPr>
    </w:p>
    <w:p w:rsidR="000E5CBE" w:rsidRPr="00EA24E9" w:rsidRDefault="007375C3" w:rsidP="00306EDC">
      <w:pPr>
        <w:pStyle w:val="Heading2"/>
        <w:rPr>
          <w:rFonts w:ascii="Arial" w:hAnsi="Arial" w:cs="Arial"/>
        </w:rPr>
      </w:pPr>
      <w:bookmarkStart w:id="43" w:name="_Toc294613065"/>
      <w:r w:rsidRPr="00EA24E9">
        <w:rPr>
          <w:rFonts w:ascii="Arial" w:hAnsi="Arial" w:cs="Arial"/>
        </w:rPr>
        <w:t>Building a Bridge</w:t>
      </w:r>
      <w:bookmarkEnd w:id="43"/>
    </w:p>
    <w:p w:rsidR="008E3F2C" w:rsidRPr="00EA24E9" w:rsidRDefault="003F7DE2" w:rsidP="000E5CBE">
      <w:pPr>
        <w:rPr>
          <w:rFonts w:ascii="Arial" w:hAnsi="Arial" w:cs="Arial"/>
        </w:rPr>
      </w:pPr>
      <w:r w:rsidRPr="00EA24E9">
        <w:rPr>
          <w:rFonts w:ascii="Arial" w:hAnsi="Arial" w:cs="Arial"/>
          <w:noProof/>
          <w:lang w:bidi="ar-SA"/>
        </w:rPr>
        <w:drawing>
          <wp:anchor distT="0" distB="0" distL="114300" distR="114300" simplePos="0" relativeHeight="251707904" behindDoc="0" locked="0" layoutInCell="1" allowOverlap="1">
            <wp:simplePos x="0" y="0"/>
            <wp:positionH relativeFrom="margin">
              <wp:posOffset>7620</wp:posOffset>
            </wp:positionH>
            <wp:positionV relativeFrom="margin">
              <wp:posOffset>3573145</wp:posOffset>
            </wp:positionV>
            <wp:extent cx="1097280" cy="944245"/>
            <wp:effectExtent l="0" t="0" r="7620" b="8255"/>
            <wp:wrapSquare wrapText="bothSides"/>
            <wp:docPr id="306" name="Picture 306" descr="C:\Users\Darren\AppData\Local\Microsoft\Windows\Temporary Internet Files\Content.IE5\FZCJR17Y\MC900354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arren\AppData\Local\Microsoft\Windows\Temporary Internet Files\Content.IE5\FZCJR17Y\MC900354172[1].wm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944245"/>
                    </a:xfrm>
                    <a:prstGeom prst="rect">
                      <a:avLst/>
                    </a:prstGeom>
                    <a:noFill/>
                    <a:ln>
                      <a:noFill/>
                    </a:ln>
                  </pic:spPr>
                </pic:pic>
              </a:graphicData>
            </a:graphic>
          </wp:anchor>
        </w:drawing>
      </w:r>
      <w:r w:rsidR="000F0491" w:rsidRPr="00EA24E9">
        <w:rPr>
          <w:rFonts w:ascii="Arial" w:hAnsi="Arial" w:cs="Arial"/>
        </w:rPr>
        <w:t>A s</w:t>
      </w:r>
      <w:r w:rsidR="0068152B" w:rsidRPr="00EA24E9">
        <w:rPr>
          <w:rFonts w:ascii="Arial" w:hAnsi="Arial" w:cs="Arial"/>
        </w:rPr>
        <w:t>econd skill that can help you during</w:t>
      </w:r>
      <w:r w:rsidR="000F0491" w:rsidRPr="00EA24E9">
        <w:rPr>
          <w:rFonts w:ascii="Arial" w:hAnsi="Arial" w:cs="Arial"/>
        </w:rPr>
        <w:t xml:space="preserve"> situations that need persuasion </w:t>
      </w:r>
      <w:r w:rsidR="00E55199" w:rsidRPr="00EA24E9">
        <w:rPr>
          <w:rFonts w:ascii="Arial" w:hAnsi="Arial" w:cs="Arial"/>
        </w:rPr>
        <w:t>is bridge building.</w:t>
      </w:r>
    </w:p>
    <w:p w:rsidR="0068152B" w:rsidRPr="00EA24E9" w:rsidRDefault="00E55199" w:rsidP="000E5CBE">
      <w:pPr>
        <w:rPr>
          <w:rFonts w:ascii="Arial" w:hAnsi="Arial" w:cs="Arial"/>
        </w:rPr>
      </w:pPr>
      <w:r w:rsidRPr="00EA24E9">
        <w:rPr>
          <w:rFonts w:ascii="Arial" w:hAnsi="Arial" w:cs="Arial"/>
        </w:rPr>
        <w:t>Bridge building</w:t>
      </w:r>
      <w:r w:rsidR="0068152B" w:rsidRPr="00EA24E9">
        <w:rPr>
          <w:rFonts w:ascii="Arial" w:hAnsi="Arial" w:cs="Arial"/>
        </w:rPr>
        <w:t xml:space="preserve"> is the process of increasing rapport and affinity between people. </w:t>
      </w:r>
      <w:r w:rsidR="009D12A0" w:rsidRPr="00EA24E9">
        <w:rPr>
          <w:rFonts w:ascii="Arial" w:hAnsi="Arial" w:cs="Arial"/>
        </w:rPr>
        <w:t xml:space="preserve">It can involve making the other party feel at ease talking to you, gaining their </w:t>
      </w:r>
      <w:r w:rsidR="00065272" w:rsidRPr="00EA24E9">
        <w:rPr>
          <w:rFonts w:ascii="Arial" w:hAnsi="Arial" w:cs="Arial"/>
        </w:rPr>
        <w:t>trust, and identifying common interests.</w:t>
      </w:r>
      <w:r w:rsidR="009D12A0" w:rsidRPr="00EA24E9">
        <w:rPr>
          <w:rFonts w:ascii="Arial" w:hAnsi="Arial" w:cs="Arial"/>
        </w:rPr>
        <w:t xml:space="preserve"> </w:t>
      </w:r>
    </w:p>
    <w:p w:rsidR="008D3F4C" w:rsidRPr="00EA24E9" w:rsidRDefault="00E55199" w:rsidP="000E5CBE">
      <w:pPr>
        <w:rPr>
          <w:rFonts w:ascii="Arial" w:hAnsi="Arial" w:cs="Arial"/>
        </w:rPr>
      </w:pPr>
      <w:r w:rsidRPr="00EA24E9">
        <w:rPr>
          <w:rFonts w:ascii="Arial" w:hAnsi="Arial" w:cs="Arial"/>
        </w:rPr>
        <w:t xml:space="preserve">Bridge </w:t>
      </w:r>
      <w:r w:rsidR="000E0DD3" w:rsidRPr="00EA24E9">
        <w:rPr>
          <w:rFonts w:ascii="Arial" w:hAnsi="Arial" w:cs="Arial"/>
        </w:rPr>
        <w:t xml:space="preserve">building is </w:t>
      </w:r>
      <w:r w:rsidR="00E92326" w:rsidRPr="00EA24E9">
        <w:rPr>
          <w:rFonts w:ascii="Arial" w:hAnsi="Arial" w:cs="Arial"/>
        </w:rPr>
        <w:t xml:space="preserve">important in persuasion because </w:t>
      </w:r>
      <w:r w:rsidR="00AD0B53" w:rsidRPr="00EA24E9">
        <w:rPr>
          <w:rFonts w:ascii="Arial" w:hAnsi="Arial" w:cs="Arial"/>
        </w:rPr>
        <w:t>people are more likely to agree</w:t>
      </w:r>
      <w:r w:rsidR="007F2984" w:rsidRPr="00EA24E9">
        <w:rPr>
          <w:rFonts w:ascii="Arial" w:hAnsi="Arial" w:cs="Arial"/>
        </w:rPr>
        <w:t xml:space="preserve"> with</w:t>
      </w:r>
      <w:r w:rsidR="00AD0B53" w:rsidRPr="00EA24E9">
        <w:rPr>
          <w:rFonts w:ascii="Arial" w:hAnsi="Arial" w:cs="Arial"/>
        </w:rPr>
        <w:t xml:space="preserve"> </w:t>
      </w:r>
      <w:r w:rsidR="007F2984" w:rsidRPr="00EA24E9">
        <w:rPr>
          <w:rFonts w:ascii="Arial" w:hAnsi="Arial" w:cs="Arial"/>
        </w:rPr>
        <w:t>someone</w:t>
      </w:r>
      <w:r w:rsidR="00AD0B53" w:rsidRPr="00EA24E9">
        <w:rPr>
          <w:rFonts w:ascii="Arial" w:hAnsi="Arial" w:cs="Arial"/>
        </w:rPr>
        <w:t xml:space="preserve"> they like, trust</w:t>
      </w:r>
      <w:r w:rsidRPr="00EA24E9">
        <w:rPr>
          <w:rFonts w:ascii="Arial" w:hAnsi="Arial" w:cs="Arial"/>
        </w:rPr>
        <w:t>,</w:t>
      </w:r>
      <w:r w:rsidR="00AD0B53" w:rsidRPr="00EA24E9">
        <w:rPr>
          <w:rFonts w:ascii="Arial" w:hAnsi="Arial" w:cs="Arial"/>
        </w:rPr>
        <w:t xml:space="preserve"> or see as “one of them.”</w:t>
      </w:r>
      <w:r w:rsidR="007F2984" w:rsidRPr="00EA24E9">
        <w:rPr>
          <w:rFonts w:ascii="Arial" w:hAnsi="Arial" w:cs="Arial"/>
        </w:rPr>
        <w:t xml:space="preserve"> Aside from bridges improving the over-all communication between tw</w:t>
      </w:r>
      <w:r w:rsidR="00FE5186" w:rsidRPr="00EA24E9">
        <w:rPr>
          <w:rFonts w:ascii="Arial" w:hAnsi="Arial" w:cs="Arial"/>
        </w:rPr>
        <w:t>o parties, bridges can also serve as negotiating grounds. Bridges translate to common interests, which can be the foundation of win-win scenarios.</w:t>
      </w:r>
    </w:p>
    <w:p w:rsidR="000E0DD3" w:rsidRPr="00EA24E9" w:rsidRDefault="00C03FA1" w:rsidP="000E5CBE">
      <w:pPr>
        <w:rPr>
          <w:rFonts w:ascii="Arial" w:hAnsi="Arial" w:cs="Arial"/>
        </w:rPr>
      </w:pPr>
      <w:r w:rsidRPr="00EA24E9">
        <w:rPr>
          <w:rFonts w:ascii="Arial" w:hAnsi="Arial" w:cs="Arial"/>
        </w:rPr>
        <w:t>The following are some of the ways you can build bridges in your interpersonal relationships:</w:t>
      </w:r>
    </w:p>
    <w:p w:rsidR="00C03FA1" w:rsidRPr="00EA24E9" w:rsidRDefault="00C03FA1" w:rsidP="006B57CB">
      <w:pPr>
        <w:pStyle w:val="BulletedPoints"/>
        <w:rPr>
          <w:rFonts w:ascii="Arial" w:hAnsi="Arial" w:cs="Arial"/>
        </w:rPr>
      </w:pPr>
      <w:r w:rsidRPr="00EA24E9">
        <w:rPr>
          <w:rFonts w:ascii="Arial" w:hAnsi="Arial" w:cs="Arial"/>
          <w:b/>
        </w:rPr>
        <w:t>Active Listening.</w:t>
      </w:r>
      <w:r w:rsidRPr="00EA24E9">
        <w:rPr>
          <w:rFonts w:ascii="Arial" w:hAnsi="Arial" w:cs="Arial"/>
        </w:rPr>
        <w:t xml:space="preserve"> </w:t>
      </w:r>
      <w:r w:rsidR="00EE46BB" w:rsidRPr="00EA24E9">
        <w:rPr>
          <w:rFonts w:ascii="Arial" w:hAnsi="Arial" w:cs="Arial"/>
        </w:rPr>
        <w:t>If you want to gain another person’s trust, you have to communicate that you value their presence</w:t>
      </w:r>
      <w:r w:rsidR="00FE56C7" w:rsidRPr="00EA24E9">
        <w:rPr>
          <w:rFonts w:ascii="Arial" w:hAnsi="Arial" w:cs="Arial"/>
        </w:rPr>
        <w:t xml:space="preserve">, </w:t>
      </w:r>
      <w:r w:rsidR="00EE46BB" w:rsidRPr="00EA24E9">
        <w:rPr>
          <w:rFonts w:ascii="Arial" w:hAnsi="Arial" w:cs="Arial"/>
        </w:rPr>
        <w:t xml:space="preserve">and that you are exerting the effort to understand what they are saying to you. Listening attentively is a way to do this. </w:t>
      </w:r>
    </w:p>
    <w:p w:rsidR="007E2C74" w:rsidRPr="00EA24E9" w:rsidRDefault="00AC03D7" w:rsidP="006B57CB">
      <w:pPr>
        <w:pStyle w:val="BulletedPoints"/>
        <w:rPr>
          <w:rFonts w:ascii="Arial" w:hAnsi="Arial" w:cs="Arial"/>
        </w:rPr>
      </w:pPr>
      <w:r w:rsidRPr="00EA24E9">
        <w:rPr>
          <w:rFonts w:ascii="Arial" w:hAnsi="Arial" w:cs="Arial"/>
          <w:b/>
        </w:rPr>
        <w:t>Use</w:t>
      </w:r>
      <w:r w:rsidR="00C03FA1" w:rsidRPr="00EA24E9">
        <w:rPr>
          <w:rFonts w:ascii="Arial" w:hAnsi="Arial" w:cs="Arial"/>
          <w:b/>
        </w:rPr>
        <w:t xml:space="preserve"> Common Language.</w:t>
      </w:r>
      <w:r w:rsidR="005F6336" w:rsidRPr="00EA24E9">
        <w:rPr>
          <w:rFonts w:ascii="Arial" w:hAnsi="Arial" w:cs="Arial"/>
        </w:rPr>
        <w:t xml:space="preserve"> An indirect way </w:t>
      </w:r>
      <w:r w:rsidR="00EC2CBC" w:rsidRPr="00EA24E9">
        <w:rPr>
          <w:rFonts w:ascii="Arial" w:hAnsi="Arial" w:cs="Arial"/>
        </w:rPr>
        <w:t>of building bridges is showing by your words, manner of speaking and even by body language, that you are one with the other person. For example, use business language when you’re speaking with the company CEO, but use laymen terms</w:t>
      </w:r>
      <w:r w:rsidR="00905926" w:rsidRPr="00EA24E9">
        <w:rPr>
          <w:rFonts w:ascii="Arial" w:hAnsi="Arial" w:cs="Arial"/>
        </w:rPr>
        <w:t xml:space="preserve"> when speaking with blue-collared workers. Pay attention to how the other person</w:t>
      </w:r>
      <w:r w:rsidR="007E2C74" w:rsidRPr="00EA24E9">
        <w:rPr>
          <w:rFonts w:ascii="Arial" w:hAnsi="Arial" w:cs="Arial"/>
        </w:rPr>
        <w:t xml:space="preserve"> phrases his statements; if they’re formal, be </w:t>
      </w:r>
      <w:r w:rsidR="007614DE" w:rsidRPr="00EA24E9">
        <w:rPr>
          <w:rFonts w:ascii="Arial" w:hAnsi="Arial" w:cs="Arial"/>
        </w:rPr>
        <w:t>formal,</w:t>
      </w:r>
      <w:r w:rsidR="007E2C74" w:rsidRPr="00EA24E9">
        <w:rPr>
          <w:rFonts w:ascii="Arial" w:hAnsi="Arial" w:cs="Arial"/>
        </w:rPr>
        <w:t xml:space="preserve"> and if they’re casual, then follow suit. </w:t>
      </w:r>
      <w:r w:rsidR="00294D47" w:rsidRPr="00EA24E9">
        <w:rPr>
          <w:rFonts w:ascii="Arial" w:hAnsi="Arial" w:cs="Arial"/>
        </w:rPr>
        <w:t xml:space="preserve">Similarly, attend to their pace of doing business. Some people like to </w:t>
      </w:r>
      <w:r w:rsidR="00294D47" w:rsidRPr="00EA24E9">
        <w:rPr>
          <w:rFonts w:ascii="Arial" w:hAnsi="Arial" w:cs="Arial"/>
        </w:rPr>
        <w:lastRenderedPageBreak/>
        <w:t>relax before a deal, others like to go straight to business. Adjust your approach accordingly.</w:t>
      </w:r>
    </w:p>
    <w:p w:rsidR="00C03FA1" w:rsidRPr="00EA24E9" w:rsidRDefault="00AC03D7" w:rsidP="006B57CB">
      <w:pPr>
        <w:pStyle w:val="BulletedPoints"/>
        <w:rPr>
          <w:rFonts w:ascii="Arial" w:hAnsi="Arial" w:cs="Arial"/>
        </w:rPr>
      </w:pPr>
      <w:r w:rsidRPr="00EA24E9">
        <w:rPr>
          <w:rFonts w:ascii="Arial" w:hAnsi="Arial" w:cs="Arial"/>
          <w:b/>
        </w:rPr>
        <w:t>Highlight</w:t>
      </w:r>
      <w:r w:rsidR="00C03FA1" w:rsidRPr="00EA24E9">
        <w:rPr>
          <w:rFonts w:ascii="Arial" w:hAnsi="Arial" w:cs="Arial"/>
          <w:b/>
        </w:rPr>
        <w:t xml:space="preserve"> Similarities.</w:t>
      </w:r>
      <w:r w:rsidRPr="00EA24E9">
        <w:rPr>
          <w:rFonts w:ascii="Arial" w:hAnsi="Arial" w:cs="Arial"/>
        </w:rPr>
        <w:t xml:space="preserve"> No matter how different</w:t>
      </w:r>
      <w:r w:rsidR="00B15FCF" w:rsidRPr="00EA24E9">
        <w:rPr>
          <w:rFonts w:ascii="Arial" w:hAnsi="Arial" w:cs="Arial"/>
        </w:rPr>
        <w:t>ly</w:t>
      </w:r>
      <w:r w:rsidRPr="00EA24E9">
        <w:rPr>
          <w:rFonts w:ascii="Arial" w:hAnsi="Arial" w:cs="Arial"/>
        </w:rPr>
        <w:t xml:space="preserve"> two people appear </w:t>
      </w:r>
      <w:r w:rsidR="00B15FCF" w:rsidRPr="00EA24E9">
        <w:rPr>
          <w:rFonts w:ascii="Arial" w:hAnsi="Arial" w:cs="Arial"/>
        </w:rPr>
        <w:t xml:space="preserve">they will always have at least one thing in common. If you want to persuade a person, </w:t>
      </w:r>
      <w:r w:rsidR="00842724" w:rsidRPr="00EA24E9">
        <w:rPr>
          <w:rFonts w:ascii="Arial" w:hAnsi="Arial" w:cs="Arial"/>
        </w:rPr>
        <w:t xml:space="preserve">find these areas of similarities and emphasize them. </w:t>
      </w:r>
      <w:r w:rsidR="00F526F5" w:rsidRPr="00EA24E9">
        <w:rPr>
          <w:rFonts w:ascii="Arial" w:hAnsi="Arial" w:cs="Arial"/>
        </w:rPr>
        <w:t xml:space="preserve">An important similarity to emphasize is common interests --- goals that you both share, that the proposal you’re pitching can address. </w:t>
      </w:r>
      <w:r w:rsidR="00842724" w:rsidRPr="00EA24E9">
        <w:rPr>
          <w:rFonts w:ascii="Arial" w:hAnsi="Arial" w:cs="Arial"/>
        </w:rPr>
        <w:t xml:space="preserve">The previous skill of “seeing the other side” </w:t>
      </w:r>
      <w:r w:rsidR="00DA1533" w:rsidRPr="00EA24E9">
        <w:rPr>
          <w:rFonts w:ascii="Arial" w:hAnsi="Arial" w:cs="Arial"/>
        </w:rPr>
        <w:t xml:space="preserve">can assist you in this process. </w:t>
      </w:r>
      <w:r w:rsidR="00842724" w:rsidRPr="00EA24E9">
        <w:rPr>
          <w:rFonts w:ascii="Arial" w:hAnsi="Arial" w:cs="Arial"/>
        </w:rPr>
        <w:t xml:space="preserve"> </w:t>
      </w:r>
    </w:p>
    <w:p w:rsidR="00DA1533" w:rsidRPr="00EA24E9" w:rsidRDefault="00DA1533" w:rsidP="006B57CB">
      <w:pPr>
        <w:pStyle w:val="BulletedPoints"/>
        <w:rPr>
          <w:rFonts w:ascii="Arial" w:hAnsi="Arial" w:cs="Arial"/>
        </w:rPr>
      </w:pPr>
      <w:r w:rsidRPr="00EA24E9">
        <w:rPr>
          <w:rFonts w:ascii="Arial" w:hAnsi="Arial" w:cs="Arial"/>
          <w:b/>
        </w:rPr>
        <w:t>Sustained Communication</w:t>
      </w:r>
      <w:r w:rsidR="008C094F" w:rsidRPr="00EA24E9">
        <w:rPr>
          <w:rFonts w:ascii="Arial" w:hAnsi="Arial" w:cs="Arial"/>
          <w:b/>
        </w:rPr>
        <w:t>.</w:t>
      </w:r>
      <w:r w:rsidR="008C094F" w:rsidRPr="00EA24E9">
        <w:rPr>
          <w:rFonts w:ascii="Arial" w:hAnsi="Arial" w:cs="Arial"/>
        </w:rPr>
        <w:t xml:space="preserve"> Lastly, consistent and sustained communication about matters of interest can help you in influencing other people. If you feel that there is significant resistance to you or to your proposal, </w:t>
      </w:r>
      <w:r w:rsidR="00CA50F8" w:rsidRPr="00EA24E9">
        <w:rPr>
          <w:rFonts w:ascii="Arial" w:hAnsi="Arial" w:cs="Arial"/>
        </w:rPr>
        <w:t xml:space="preserve">or there are marked differences between you and the other person, just </w:t>
      </w:r>
      <w:r w:rsidR="008C094F" w:rsidRPr="00EA24E9">
        <w:rPr>
          <w:rFonts w:ascii="Arial" w:hAnsi="Arial" w:cs="Arial"/>
        </w:rPr>
        <w:t>per</w:t>
      </w:r>
      <w:r w:rsidR="00CA50F8" w:rsidRPr="00EA24E9">
        <w:rPr>
          <w:rFonts w:ascii="Arial" w:hAnsi="Arial" w:cs="Arial"/>
        </w:rPr>
        <w:t>sistently meet with the person and open communication lines. Sometimes, your mere visibility in another person’s circle</w:t>
      </w:r>
      <w:r w:rsidR="0013146B" w:rsidRPr="00EA24E9">
        <w:rPr>
          <w:rFonts w:ascii="Arial" w:hAnsi="Arial" w:cs="Arial"/>
        </w:rPr>
        <w:t xml:space="preserve"> can increase your likeability and credibility.</w:t>
      </w:r>
    </w:p>
    <w:p w:rsidR="00014B12" w:rsidRPr="00EA24E9" w:rsidRDefault="00014B12" w:rsidP="009825E1">
      <w:pPr>
        <w:ind w:left="720"/>
        <w:rPr>
          <w:rFonts w:ascii="Arial" w:hAnsi="Arial" w:cs="Arial"/>
        </w:rPr>
      </w:pPr>
    </w:p>
    <w:p w:rsidR="000E5CBE" w:rsidRPr="00EA24E9" w:rsidRDefault="007375C3" w:rsidP="00306EDC">
      <w:pPr>
        <w:pStyle w:val="Heading2"/>
        <w:rPr>
          <w:rFonts w:ascii="Arial" w:hAnsi="Arial" w:cs="Arial"/>
        </w:rPr>
      </w:pPr>
      <w:bookmarkStart w:id="44" w:name="_Toc294613066"/>
      <w:r w:rsidRPr="00EA24E9">
        <w:rPr>
          <w:rFonts w:ascii="Arial" w:hAnsi="Arial" w:cs="Arial"/>
        </w:rPr>
        <w:t>Giving In Without Giving Up</w:t>
      </w:r>
      <w:bookmarkEnd w:id="44"/>
    </w:p>
    <w:p w:rsidR="00745F96" w:rsidRPr="00EA24E9" w:rsidRDefault="008C4C02" w:rsidP="00745F96">
      <w:pPr>
        <w:tabs>
          <w:tab w:val="left" w:pos="1920"/>
        </w:tabs>
        <w:rPr>
          <w:rFonts w:ascii="Arial" w:hAnsi="Arial" w:cs="Arial"/>
        </w:rPr>
      </w:pPr>
      <w:r w:rsidRPr="00EA24E9">
        <w:rPr>
          <w:rFonts w:ascii="Arial" w:hAnsi="Arial" w:cs="Arial"/>
          <w:noProof/>
          <w:lang w:bidi="ar-SA"/>
        </w:rPr>
        <w:drawing>
          <wp:anchor distT="0" distB="0" distL="114300" distR="114300" simplePos="0" relativeHeight="251708928" behindDoc="0" locked="0" layoutInCell="1" allowOverlap="1">
            <wp:simplePos x="0" y="0"/>
            <wp:positionH relativeFrom="margin">
              <wp:posOffset>11430</wp:posOffset>
            </wp:positionH>
            <wp:positionV relativeFrom="margin">
              <wp:posOffset>2925445</wp:posOffset>
            </wp:positionV>
            <wp:extent cx="1235075" cy="914400"/>
            <wp:effectExtent l="0" t="0" r="3175" b="0"/>
            <wp:wrapSquare wrapText="bothSides"/>
            <wp:docPr id="18" name="Picture 18" descr="C:\Users\Darren\AppData\Local\Microsoft\Windows\Temporary Internet Files\Content.IE5\FZCJR17Y\MC9000590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FZCJR17Y\MC900059041[1].wm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5075" cy="914400"/>
                    </a:xfrm>
                    <a:prstGeom prst="rect">
                      <a:avLst/>
                    </a:prstGeom>
                    <a:noFill/>
                    <a:ln>
                      <a:noFill/>
                    </a:ln>
                  </pic:spPr>
                </pic:pic>
              </a:graphicData>
            </a:graphic>
          </wp:anchor>
        </w:drawing>
      </w:r>
      <w:r w:rsidR="000716AF" w:rsidRPr="00EA24E9">
        <w:rPr>
          <w:rFonts w:ascii="Arial" w:hAnsi="Arial" w:cs="Arial"/>
        </w:rPr>
        <w:t>Issues are rarely black and white</w:t>
      </w:r>
      <w:r w:rsidR="00EC1631" w:rsidRPr="00EA24E9">
        <w:rPr>
          <w:rFonts w:ascii="Arial" w:hAnsi="Arial" w:cs="Arial"/>
        </w:rPr>
        <w:t>. I</w:t>
      </w:r>
      <w:r w:rsidR="000716AF" w:rsidRPr="00EA24E9">
        <w:rPr>
          <w:rFonts w:ascii="Arial" w:hAnsi="Arial" w:cs="Arial"/>
        </w:rPr>
        <w:t>n most cases, there are areas within a contention that you can compromise</w:t>
      </w:r>
      <w:r w:rsidR="00EC1631" w:rsidRPr="00EA24E9">
        <w:rPr>
          <w:rFonts w:ascii="Arial" w:hAnsi="Arial" w:cs="Arial"/>
        </w:rPr>
        <w:t xml:space="preserve"> upon</w:t>
      </w:r>
      <w:r w:rsidR="000716AF" w:rsidRPr="00EA24E9">
        <w:rPr>
          <w:rFonts w:ascii="Arial" w:hAnsi="Arial" w:cs="Arial"/>
        </w:rPr>
        <w:t xml:space="preserve">. </w:t>
      </w:r>
      <w:r w:rsidR="00EC1631" w:rsidRPr="00EA24E9">
        <w:rPr>
          <w:rFonts w:ascii="Arial" w:hAnsi="Arial" w:cs="Arial"/>
        </w:rPr>
        <w:t>If you want to improve your chances of influencing other people, be willing to make some concessions ---- even if it’s just at the level</w:t>
      </w:r>
      <w:r w:rsidR="00F571C8" w:rsidRPr="00EA24E9">
        <w:rPr>
          <w:rFonts w:ascii="Arial" w:hAnsi="Arial" w:cs="Arial"/>
        </w:rPr>
        <w:t>s</w:t>
      </w:r>
      <w:r w:rsidR="00EC1631" w:rsidRPr="00EA24E9">
        <w:rPr>
          <w:rFonts w:ascii="Arial" w:hAnsi="Arial" w:cs="Arial"/>
        </w:rPr>
        <w:t xml:space="preserve"> of</w:t>
      </w:r>
      <w:r w:rsidR="00C63D42" w:rsidRPr="00EA24E9">
        <w:rPr>
          <w:rFonts w:ascii="Arial" w:hAnsi="Arial" w:cs="Arial"/>
        </w:rPr>
        <w:t xml:space="preserve"> simply</w:t>
      </w:r>
      <w:r w:rsidR="00EC1631" w:rsidRPr="00EA24E9">
        <w:rPr>
          <w:rFonts w:ascii="Arial" w:hAnsi="Arial" w:cs="Arial"/>
        </w:rPr>
        <w:t xml:space="preserve"> agreeing to </w:t>
      </w:r>
      <w:r w:rsidR="00F571C8" w:rsidRPr="00EA24E9">
        <w:rPr>
          <w:rFonts w:ascii="Arial" w:hAnsi="Arial" w:cs="Arial"/>
        </w:rPr>
        <w:t>differ, agreeing that the other person</w:t>
      </w:r>
      <w:r w:rsidR="00F956D6" w:rsidRPr="00EA24E9">
        <w:rPr>
          <w:rFonts w:ascii="Arial" w:hAnsi="Arial" w:cs="Arial"/>
        </w:rPr>
        <w:t xml:space="preserve"> has a right to their</w:t>
      </w:r>
      <w:r w:rsidR="00F571C8" w:rsidRPr="00EA24E9">
        <w:rPr>
          <w:rFonts w:ascii="Arial" w:hAnsi="Arial" w:cs="Arial"/>
        </w:rPr>
        <w:t xml:space="preserve"> opinion</w:t>
      </w:r>
      <w:r w:rsidR="00F956D6" w:rsidRPr="00EA24E9">
        <w:rPr>
          <w:rFonts w:ascii="Arial" w:hAnsi="Arial" w:cs="Arial"/>
        </w:rPr>
        <w:t>,</w:t>
      </w:r>
      <w:r w:rsidR="00F571C8" w:rsidRPr="00EA24E9">
        <w:rPr>
          <w:rFonts w:ascii="Arial" w:hAnsi="Arial" w:cs="Arial"/>
        </w:rPr>
        <w:t xml:space="preserve"> or agree</w:t>
      </w:r>
      <w:r w:rsidR="00F956D6" w:rsidRPr="00EA24E9">
        <w:rPr>
          <w:rFonts w:ascii="Arial" w:hAnsi="Arial" w:cs="Arial"/>
        </w:rPr>
        <w:t xml:space="preserve">ing that the other person has made </w:t>
      </w:r>
      <w:r w:rsidR="00F571C8" w:rsidRPr="00EA24E9">
        <w:rPr>
          <w:rFonts w:ascii="Arial" w:hAnsi="Arial" w:cs="Arial"/>
        </w:rPr>
        <w:t>a reasonable argument.</w:t>
      </w:r>
    </w:p>
    <w:p w:rsidR="00DC52B9" w:rsidRPr="00EA24E9" w:rsidRDefault="00F571C8" w:rsidP="00745F96">
      <w:pPr>
        <w:tabs>
          <w:tab w:val="left" w:pos="1920"/>
        </w:tabs>
        <w:rPr>
          <w:rFonts w:ascii="Arial" w:hAnsi="Arial" w:cs="Arial"/>
        </w:rPr>
      </w:pPr>
      <w:r w:rsidRPr="00EA24E9">
        <w:rPr>
          <w:rFonts w:ascii="Arial" w:hAnsi="Arial" w:cs="Arial"/>
        </w:rPr>
        <w:t>The skill of giving in is important because p</w:t>
      </w:r>
      <w:r w:rsidR="00467A55" w:rsidRPr="00EA24E9">
        <w:rPr>
          <w:rFonts w:ascii="Arial" w:hAnsi="Arial" w:cs="Arial"/>
        </w:rPr>
        <w:t>eople generally don’t want to deal with individuals whose intention is to win at all points</w:t>
      </w:r>
      <w:r w:rsidR="00C63D42" w:rsidRPr="00EA24E9">
        <w:rPr>
          <w:rFonts w:ascii="Arial" w:hAnsi="Arial" w:cs="Arial"/>
        </w:rPr>
        <w:t>, or be declared “right” for the sake of being right</w:t>
      </w:r>
      <w:r w:rsidR="00467A55" w:rsidRPr="00EA24E9">
        <w:rPr>
          <w:rFonts w:ascii="Arial" w:hAnsi="Arial" w:cs="Arial"/>
        </w:rPr>
        <w:t xml:space="preserve">. This makes the relationship </w:t>
      </w:r>
      <w:r w:rsidR="006B57CB" w:rsidRPr="00EA24E9">
        <w:rPr>
          <w:rFonts w:ascii="Arial" w:hAnsi="Arial" w:cs="Arial"/>
        </w:rPr>
        <w:t>confrontational</w:t>
      </w:r>
      <w:r w:rsidR="00467A55" w:rsidRPr="00EA24E9">
        <w:rPr>
          <w:rFonts w:ascii="Arial" w:hAnsi="Arial" w:cs="Arial"/>
        </w:rPr>
        <w:t xml:space="preserve"> rather than collaborative</w:t>
      </w:r>
      <w:r w:rsidR="00C63D42" w:rsidRPr="00EA24E9">
        <w:rPr>
          <w:rFonts w:ascii="Arial" w:hAnsi="Arial" w:cs="Arial"/>
        </w:rPr>
        <w:t>.</w:t>
      </w:r>
      <w:r w:rsidR="00467A55" w:rsidRPr="00EA24E9">
        <w:rPr>
          <w:rFonts w:ascii="Arial" w:hAnsi="Arial" w:cs="Arial"/>
        </w:rPr>
        <w:t xml:space="preserve"> </w:t>
      </w:r>
      <w:r w:rsidR="00DC52B9" w:rsidRPr="00EA24E9">
        <w:rPr>
          <w:rFonts w:ascii="Arial" w:hAnsi="Arial" w:cs="Arial"/>
        </w:rPr>
        <w:t xml:space="preserve">The discussion becomes an argument, and the atmosphere turns tense. If you want to enhance your chances of winning someone over, be willing to consider </w:t>
      </w:r>
      <w:r w:rsidR="00C63D42" w:rsidRPr="00EA24E9">
        <w:rPr>
          <w:rFonts w:ascii="Arial" w:hAnsi="Arial" w:cs="Arial"/>
        </w:rPr>
        <w:t>---</w:t>
      </w:r>
      <w:r w:rsidR="00DC52B9" w:rsidRPr="00EA24E9">
        <w:rPr>
          <w:rFonts w:ascii="Arial" w:hAnsi="Arial" w:cs="Arial"/>
        </w:rPr>
        <w:t xml:space="preserve">and even agree upon </w:t>
      </w:r>
      <w:r w:rsidR="00C63D42" w:rsidRPr="00EA24E9">
        <w:rPr>
          <w:rFonts w:ascii="Arial" w:hAnsi="Arial" w:cs="Arial"/>
        </w:rPr>
        <w:t>---</w:t>
      </w:r>
      <w:r w:rsidR="00DC52B9" w:rsidRPr="00EA24E9">
        <w:rPr>
          <w:rFonts w:ascii="Arial" w:hAnsi="Arial" w:cs="Arial"/>
        </w:rPr>
        <w:t>reasonable requests. You may even volunteer to take losses in areas you can afford to give up, as long as you don’t lose sight of the main goal.</w:t>
      </w:r>
    </w:p>
    <w:p w:rsidR="00467A55" w:rsidRPr="00EA24E9" w:rsidRDefault="00C63D42" w:rsidP="00745F96">
      <w:pPr>
        <w:tabs>
          <w:tab w:val="left" w:pos="1920"/>
        </w:tabs>
        <w:rPr>
          <w:rFonts w:ascii="Arial" w:hAnsi="Arial" w:cs="Arial"/>
        </w:rPr>
      </w:pPr>
      <w:r w:rsidRPr="00EA24E9">
        <w:rPr>
          <w:rFonts w:ascii="Arial" w:hAnsi="Arial" w:cs="Arial"/>
        </w:rPr>
        <w:t>A person who is willing to “give in” from time to time comes across as sensible and realistic. Moreover, concessions communicate a sincere desire to do what is best for another person. At the very least, it can promote a</w:t>
      </w:r>
      <w:r w:rsidR="008C4C02" w:rsidRPr="00EA24E9">
        <w:rPr>
          <w:rFonts w:ascii="Arial" w:hAnsi="Arial" w:cs="Arial"/>
        </w:rPr>
        <w:t xml:space="preserve"> culture of “quid pro quo”; </w:t>
      </w:r>
      <w:r w:rsidRPr="00EA24E9">
        <w:rPr>
          <w:rFonts w:ascii="Arial" w:hAnsi="Arial" w:cs="Arial"/>
        </w:rPr>
        <w:t xml:space="preserve">I will give you something, if you give me something in return. </w:t>
      </w:r>
    </w:p>
    <w:p w:rsidR="008C4C02" w:rsidRPr="00EA24E9" w:rsidRDefault="00C63D42" w:rsidP="00745F96">
      <w:pPr>
        <w:tabs>
          <w:tab w:val="left" w:pos="1920"/>
        </w:tabs>
        <w:rPr>
          <w:rFonts w:ascii="Arial" w:hAnsi="Arial" w:cs="Arial"/>
        </w:rPr>
      </w:pPr>
      <w:r w:rsidRPr="00EA24E9">
        <w:rPr>
          <w:rFonts w:ascii="Arial" w:hAnsi="Arial" w:cs="Arial"/>
        </w:rPr>
        <w:t xml:space="preserve">The trick lies in choosing what you will concede. Understandably, you don’t want to “give up” and concede the very thing you are selling. Keep sight of the main goal and judge what you can sacrifice based on this main goal. If you can create a win-win compromise between what you want and what the other person likes, better. </w:t>
      </w:r>
    </w:p>
    <w:p w:rsidR="00622108" w:rsidRPr="00EA24E9" w:rsidRDefault="00622108" w:rsidP="008C4C02">
      <w:pPr>
        <w:rPr>
          <w:rFonts w:ascii="Arial" w:hAnsi="Arial" w:cs="Arial"/>
          <w:b/>
        </w:rPr>
      </w:pPr>
      <w:r w:rsidRPr="00EA24E9">
        <w:rPr>
          <w:rFonts w:ascii="Arial" w:hAnsi="Arial" w:cs="Arial"/>
          <w:b/>
        </w:rPr>
        <w:t>Consider this example:</w:t>
      </w:r>
    </w:p>
    <w:p w:rsidR="00F571C8" w:rsidRPr="00EA24E9" w:rsidRDefault="00891088" w:rsidP="00745F96">
      <w:pPr>
        <w:tabs>
          <w:tab w:val="left" w:pos="1920"/>
        </w:tabs>
        <w:rPr>
          <w:rFonts w:ascii="Arial" w:hAnsi="Arial" w:cs="Arial"/>
        </w:rPr>
      </w:pPr>
      <w:r w:rsidRPr="00EA24E9">
        <w:rPr>
          <w:rFonts w:ascii="Arial" w:hAnsi="Arial" w:cs="Arial"/>
        </w:rPr>
        <w:lastRenderedPageBreak/>
        <w:t xml:space="preserve">How can you convince your </w:t>
      </w:r>
      <w:r w:rsidR="00F571C8" w:rsidRPr="00EA24E9">
        <w:rPr>
          <w:rFonts w:ascii="Arial" w:hAnsi="Arial" w:cs="Arial"/>
        </w:rPr>
        <w:t>boss to allow you to take freelance work outside your company --- something that you initially agreed not to do?</w:t>
      </w:r>
    </w:p>
    <w:p w:rsidR="00F571C8" w:rsidRPr="00EA24E9" w:rsidRDefault="00F571C8" w:rsidP="00745F96">
      <w:pPr>
        <w:tabs>
          <w:tab w:val="left" w:pos="1920"/>
        </w:tabs>
        <w:rPr>
          <w:rFonts w:ascii="Arial" w:hAnsi="Arial" w:cs="Arial"/>
        </w:rPr>
      </w:pPr>
      <w:r w:rsidRPr="00EA24E9">
        <w:rPr>
          <w:rFonts w:ascii="Arial" w:hAnsi="Arial" w:cs="Arial"/>
        </w:rPr>
        <w:t>What if your boss tells you that you signed a contract that you will work exclusively for them, and that you taking freelance work outside the company will just result in a conflict of interest?</w:t>
      </w:r>
    </w:p>
    <w:p w:rsidR="00F571C8" w:rsidRPr="00EA24E9" w:rsidRDefault="00F571C8" w:rsidP="00745F96">
      <w:pPr>
        <w:tabs>
          <w:tab w:val="left" w:pos="1920"/>
        </w:tabs>
        <w:rPr>
          <w:rFonts w:ascii="Arial" w:hAnsi="Arial" w:cs="Arial"/>
        </w:rPr>
      </w:pPr>
      <w:r w:rsidRPr="00EA24E9">
        <w:rPr>
          <w:rFonts w:ascii="Arial" w:hAnsi="Arial" w:cs="Arial"/>
        </w:rPr>
        <w:t>If you start opposing what your boss just said ---- for example you argue that they have never given you a single raise since you started five years ago</w:t>
      </w:r>
      <w:r w:rsidR="001277AE" w:rsidRPr="00EA24E9">
        <w:rPr>
          <w:rFonts w:ascii="Arial" w:hAnsi="Arial" w:cs="Arial"/>
        </w:rPr>
        <w:t xml:space="preserve"> and the economy has since changed ----- </w:t>
      </w:r>
      <w:r w:rsidRPr="00EA24E9">
        <w:rPr>
          <w:rFonts w:ascii="Arial" w:hAnsi="Arial" w:cs="Arial"/>
        </w:rPr>
        <w:t>chances are, you’d just make your boss upset and defensive, decreasing your chances of influencing him or her.</w:t>
      </w:r>
    </w:p>
    <w:p w:rsidR="001277AE" w:rsidRPr="00EA24E9" w:rsidRDefault="00F571C8" w:rsidP="00745F96">
      <w:pPr>
        <w:tabs>
          <w:tab w:val="left" w:pos="1920"/>
        </w:tabs>
        <w:rPr>
          <w:rFonts w:ascii="Arial" w:hAnsi="Arial" w:cs="Arial"/>
        </w:rPr>
      </w:pPr>
      <w:r w:rsidRPr="00EA24E9">
        <w:rPr>
          <w:rFonts w:ascii="Arial" w:hAnsi="Arial" w:cs="Arial"/>
        </w:rPr>
        <w:t xml:space="preserve">However, if you concede that you did sign a contract (which you did!), and that yes, you can see how such a move can create a conflict of interest, then you can “mellow” your boss down. </w:t>
      </w:r>
    </w:p>
    <w:p w:rsidR="00F571C8" w:rsidRPr="00EA24E9" w:rsidRDefault="00F571C8" w:rsidP="00745F96">
      <w:pPr>
        <w:tabs>
          <w:tab w:val="left" w:pos="1920"/>
        </w:tabs>
        <w:rPr>
          <w:rFonts w:ascii="Arial" w:hAnsi="Arial" w:cs="Arial"/>
        </w:rPr>
      </w:pPr>
      <w:r w:rsidRPr="00EA24E9">
        <w:rPr>
          <w:rFonts w:ascii="Arial" w:hAnsi="Arial" w:cs="Arial"/>
        </w:rPr>
        <w:t xml:space="preserve">This doesn’t mean you’ve given up, however. You can follow your concession by presenting an alternative win-win proposal. </w:t>
      </w:r>
      <w:r w:rsidR="00BB5C20" w:rsidRPr="00EA24E9">
        <w:rPr>
          <w:rFonts w:ascii="Arial" w:hAnsi="Arial" w:cs="Arial"/>
        </w:rPr>
        <w:t>How about a change in contract that states that you can’t take freelance work from the company’s ma</w:t>
      </w:r>
      <w:r w:rsidR="001277AE" w:rsidRPr="00EA24E9">
        <w:rPr>
          <w:rFonts w:ascii="Arial" w:hAnsi="Arial" w:cs="Arial"/>
        </w:rPr>
        <w:t>in competitors, and that you’re obliged to refer to the company any deal worth $5000 and above? The arrangement can give you the extra income you want, without the conflict of interest.</w:t>
      </w:r>
    </w:p>
    <w:p w:rsidR="00891088" w:rsidRPr="00EA24E9" w:rsidRDefault="00891088" w:rsidP="00745F96">
      <w:pPr>
        <w:tabs>
          <w:tab w:val="left" w:pos="1920"/>
        </w:tabs>
        <w:rPr>
          <w:rFonts w:ascii="Arial" w:hAnsi="Arial" w:cs="Arial"/>
        </w:rPr>
      </w:pPr>
    </w:p>
    <w:p w:rsidR="001C5AEC" w:rsidRPr="00EA24E9" w:rsidRDefault="00221D03" w:rsidP="006E7306">
      <w:pPr>
        <w:pStyle w:val="Heading1"/>
        <w:rPr>
          <w:rFonts w:ascii="Arial" w:hAnsi="Arial" w:cs="Arial"/>
        </w:rPr>
      </w:pPr>
      <w:bookmarkStart w:id="45" w:name="_Toc236454694"/>
      <w:r w:rsidRPr="00EA24E9">
        <w:rPr>
          <w:rFonts w:ascii="Arial" w:hAnsi="Arial" w:cs="Arial"/>
          <w:lang w:eastAsia="zh-TW"/>
        </w:rPr>
        <w:br w:type="page"/>
      </w:r>
      <w:bookmarkStart w:id="46" w:name="_Toc294613067"/>
      <w:r w:rsidR="00EA24E9" w:rsidRPr="00EA24E9">
        <w:rPr>
          <w:rFonts w:ascii="Arial" w:hAnsi="Arial" w:cs="Arial"/>
          <w:lang w:eastAsia="zh-TW"/>
        </w:rPr>
        <w:lastRenderedPageBreak/>
        <w:drawing>
          <wp:anchor distT="0" distB="0" distL="114300" distR="114300" simplePos="0" relativeHeight="251749888" behindDoc="0" locked="0" layoutInCell="1" allowOverlap="1">
            <wp:simplePos x="0" y="0"/>
            <wp:positionH relativeFrom="column">
              <wp:posOffset>-880110</wp:posOffset>
            </wp:positionH>
            <wp:positionV relativeFrom="paragraph">
              <wp:posOffset>-819150</wp:posOffset>
            </wp:positionV>
            <wp:extent cx="2819400" cy="1047750"/>
            <wp:effectExtent l="19050" t="0" r="0" b="0"/>
            <wp:wrapNone/>
            <wp:docPr id="11"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99270E" w:rsidRPr="00EA24E9">
        <w:rPr>
          <w:rFonts w:ascii="Arial" w:hAnsi="Arial" w:cs="Arial"/>
          <w:noProof/>
          <w:lang w:bidi="ar-SA"/>
        </w:rPr>
        <w:pict>
          <v:rect id="Rectangle 112" o:spid="_x0000_s1035" style="position:absolute;margin-left:1132.7pt;margin-top:0;width:611.95pt;height:129pt;z-index:25164032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" o:allowincell="f" fillcolor="#4f81bd" stroked="f">
            <v:shadow type="perspective" color="#9bbb59" origin="-.5,-.5" offset="-6pt,-6pt" matrix=".75,,,.75"/>
            <v:textbox inset="4in,54pt,1in,0">
              <w:txbxContent>
                <w:p w:rsidR="00B26C3D" w:rsidRPr="00EA24E9" w:rsidRDefault="00B26C3D" w:rsidP="001C5AEC">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The most important persuasion tool you have in your arsenal is your integrity.</w:t>
                  </w:r>
                </w:p>
                <w:p w:rsidR="00B26C3D" w:rsidRPr="00EA24E9" w:rsidRDefault="00B26C3D" w:rsidP="001C5AEC">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Zig Ziglar</w:t>
                  </w:r>
                </w:p>
              </w:txbxContent>
            </v:textbox>
            <w10:wrap type="square" anchorx="page" anchory="page"/>
          </v:rect>
        </w:pict>
      </w:r>
      <w:r w:rsidR="001C5AEC" w:rsidRPr="00EA24E9">
        <w:rPr>
          <w:rFonts w:ascii="Arial" w:hAnsi="Arial" w:cs="Arial"/>
          <w:lang w:eastAsia="zh-TW"/>
        </w:rPr>
        <w:t xml:space="preserve">Module Eight: </w:t>
      </w:r>
      <w:bookmarkEnd w:id="45"/>
      <w:r w:rsidR="007375C3" w:rsidRPr="00EA24E9">
        <w:rPr>
          <w:rFonts w:ascii="Arial" w:hAnsi="Arial" w:cs="Arial"/>
        </w:rPr>
        <w:t>Bringing People to Your Side</w:t>
      </w:r>
      <w:bookmarkEnd w:id="46"/>
    </w:p>
    <w:p w:rsidR="001C5AEC" w:rsidRPr="00EA24E9" w:rsidRDefault="008C4C02" w:rsidP="001C5AEC">
      <w:pPr>
        <w:rPr>
          <w:rFonts w:ascii="Arial" w:hAnsi="Arial" w:cs="Arial"/>
          <w:lang w:eastAsia="zh-TW"/>
        </w:rPr>
      </w:pPr>
      <w:r w:rsidRPr="00EA24E9">
        <w:rPr>
          <w:rFonts w:ascii="Arial" w:hAnsi="Arial" w:cs="Arial"/>
          <w:b/>
          <w:noProof/>
          <w:lang w:bidi="ar-SA"/>
        </w:rPr>
        <w:drawing>
          <wp:anchor distT="0" distB="0" distL="114300" distR="114300" simplePos="0" relativeHeight="251709952" behindDoc="0" locked="0" layoutInCell="1" allowOverlap="1">
            <wp:simplePos x="0" y="0"/>
            <wp:positionH relativeFrom="margin">
              <wp:posOffset>13998</wp:posOffset>
            </wp:positionH>
            <wp:positionV relativeFrom="margin">
              <wp:posOffset>1457574</wp:posOffset>
            </wp:positionV>
            <wp:extent cx="1920240" cy="1936750"/>
            <wp:effectExtent l="0" t="0" r="3810" b="6350"/>
            <wp:wrapSquare wrapText="bothSides"/>
            <wp:docPr id="19" name="Picture 19" descr="C:\Users\Darren\AppData\Local\Microsoft\Windows\Temporary Internet Files\Content.IE5\3YJGCFYP\MC9002833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3YJGCFYP\MC900283365[1].wm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1936750"/>
                    </a:xfrm>
                    <a:prstGeom prst="rect">
                      <a:avLst/>
                    </a:prstGeom>
                    <a:noFill/>
                    <a:ln>
                      <a:noFill/>
                    </a:ln>
                  </pic:spPr>
                </pic:pic>
              </a:graphicData>
            </a:graphic>
          </wp:anchor>
        </w:drawing>
      </w:r>
      <w:r w:rsidR="00EE0EF2" w:rsidRPr="00EA24E9">
        <w:rPr>
          <w:rFonts w:ascii="Arial" w:hAnsi="Arial" w:cs="Arial"/>
          <w:lang w:eastAsia="zh-TW"/>
        </w:rPr>
        <w:t>In the pre</w:t>
      </w:r>
      <w:r w:rsidRPr="00EA24E9">
        <w:rPr>
          <w:rFonts w:ascii="Arial" w:hAnsi="Arial" w:cs="Arial"/>
          <w:lang w:eastAsia="zh-TW"/>
        </w:rPr>
        <w:t xml:space="preserve">vious module, we </w:t>
      </w:r>
      <w:r w:rsidR="00FD6E15" w:rsidRPr="00EA24E9">
        <w:rPr>
          <w:rFonts w:ascii="Arial" w:hAnsi="Arial" w:cs="Arial"/>
          <w:lang w:eastAsia="zh-TW"/>
        </w:rPr>
        <w:t>discussed the</w:t>
      </w:r>
      <w:r w:rsidR="00EE0EF2" w:rsidRPr="00EA24E9">
        <w:rPr>
          <w:rFonts w:ascii="Arial" w:hAnsi="Arial" w:cs="Arial"/>
          <w:lang w:eastAsia="zh-TW"/>
        </w:rPr>
        <w:t xml:space="preserve"> different ways you can increase your influence over other people, and set the stage for persuasion. We will continue on that thread in this module, and discuss the ways you can bring people to your side. Particularly, we will discuss the persuasive techniques of appealing to </w:t>
      </w:r>
      <w:r w:rsidR="002F040C" w:rsidRPr="00EA24E9">
        <w:rPr>
          <w:rFonts w:ascii="Arial" w:hAnsi="Arial" w:cs="Arial"/>
          <w:lang w:eastAsia="zh-TW"/>
        </w:rPr>
        <w:t xml:space="preserve">a person’s </w:t>
      </w:r>
      <w:r w:rsidR="00EE0EF2" w:rsidRPr="00EA24E9">
        <w:rPr>
          <w:rFonts w:ascii="Arial" w:hAnsi="Arial" w:cs="Arial"/>
          <w:lang w:eastAsia="zh-TW"/>
        </w:rPr>
        <w:t>emotions, r</w:t>
      </w:r>
      <w:r w:rsidR="002F040C" w:rsidRPr="00EA24E9">
        <w:rPr>
          <w:rFonts w:ascii="Arial" w:hAnsi="Arial" w:cs="Arial"/>
          <w:lang w:eastAsia="zh-TW"/>
        </w:rPr>
        <w:t>eason,</w:t>
      </w:r>
      <w:r w:rsidR="00EE0EF2" w:rsidRPr="00EA24E9">
        <w:rPr>
          <w:rFonts w:ascii="Arial" w:hAnsi="Arial" w:cs="Arial"/>
          <w:lang w:eastAsia="zh-TW"/>
        </w:rPr>
        <w:t xml:space="preserve"> and </w:t>
      </w:r>
      <w:r w:rsidR="002F040C" w:rsidRPr="00EA24E9">
        <w:rPr>
          <w:rFonts w:ascii="Arial" w:hAnsi="Arial" w:cs="Arial"/>
          <w:lang w:eastAsia="zh-TW"/>
        </w:rPr>
        <w:t xml:space="preserve">both emotion and reason. </w:t>
      </w:r>
    </w:p>
    <w:p w:rsidR="00221D03" w:rsidRPr="00EA24E9" w:rsidRDefault="00221D03" w:rsidP="001C5AEC">
      <w:pPr>
        <w:rPr>
          <w:rFonts w:ascii="Arial" w:hAnsi="Arial" w:cs="Arial"/>
        </w:rPr>
      </w:pPr>
    </w:p>
    <w:p w:rsidR="008C4C02" w:rsidRPr="00EA24E9" w:rsidRDefault="008C4C02" w:rsidP="001C5AEC">
      <w:pPr>
        <w:rPr>
          <w:rFonts w:ascii="Arial" w:hAnsi="Arial" w:cs="Arial"/>
        </w:rPr>
      </w:pPr>
    </w:p>
    <w:p w:rsidR="008C4C02" w:rsidRPr="00EA24E9" w:rsidRDefault="008C4C02" w:rsidP="001C5AEC">
      <w:pPr>
        <w:rPr>
          <w:rFonts w:ascii="Arial" w:hAnsi="Arial" w:cs="Arial"/>
        </w:rPr>
      </w:pPr>
    </w:p>
    <w:p w:rsidR="008C4C02" w:rsidRPr="00EA24E9" w:rsidRDefault="008C4C02" w:rsidP="001C5AEC">
      <w:pPr>
        <w:rPr>
          <w:rFonts w:ascii="Arial" w:hAnsi="Arial" w:cs="Arial"/>
        </w:rPr>
      </w:pPr>
    </w:p>
    <w:p w:rsidR="001C5AEC" w:rsidRPr="00EA24E9" w:rsidRDefault="00BD3280" w:rsidP="001C5AEC">
      <w:pPr>
        <w:pStyle w:val="Heading2"/>
        <w:rPr>
          <w:rFonts w:ascii="Arial" w:hAnsi="Arial" w:cs="Arial"/>
        </w:rPr>
      </w:pPr>
      <w:bookmarkStart w:id="47" w:name="_Toc294613068"/>
      <w:r w:rsidRPr="00EA24E9">
        <w:rPr>
          <w:rFonts w:ascii="Arial" w:hAnsi="Arial" w:cs="Arial"/>
        </w:rPr>
        <w:t>A Dash of Emotion</w:t>
      </w:r>
      <w:bookmarkEnd w:id="47"/>
    </w:p>
    <w:p w:rsidR="00691BB0" w:rsidRPr="00EA24E9" w:rsidRDefault="008E3665" w:rsidP="000C692B">
      <w:pPr>
        <w:rPr>
          <w:rFonts w:ascii="Arial" w:hAnsi="Arial" w:cs="Arial"/>
        </w:rPr>
      </w:pPr>
      <w:r w:rsidRPr="00EA24E9">
        <w:rPr>
          <w:rFonts w:ascii="Arial" w:hAnsi="Arial" w:cs="Arial"/>
          <w:noProof/>
          <w:lang w:bidi="ar-SA"/>
        </w:rPr>
        <w:drawing>
          <wp:anchor distT="0" distB="0" distL="114300" distR="114300" simplePos="0" relativeHeight="251710976" behindDoc="0" locked="0" layoutInCell="1" allowOverlap="1">
            <wp:simplePos x="0" y="0"/>
            <wp:positionH relativeFrom="margin">
              <wp:posOffset>15875</wp:posOffset>
            </wp:positionH>
            <wp:positionV relativeFrom="margin">
              <wp:posOffset>4334510</wp:posOffset>
            </wp:positionV>
            <wp:extent cx="1188720" cy="942340"/>
            <wp:effectExtent l="0" t="0" r="0" b="0"/>
            <wp:wrapSquare wrapText="bothSides"/>
            <wp:docPr id="30" name="Picture 30" descr="C:\Users\Darren\AppData\Local\Microsoft\Windows\Temporary Internet Files\Content.IE5\1JXY5E11\MC9000564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1JXY5E11\MC900056484[1].wmf"/>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942340"/>
                    </a:xfrm>
                    <a:prstGeom prst="rect">
                      <a:avLst/>
                    </a:prstGeom>
                    <a:noFill/>
                    <a:ln>
                      <a:noFill/>
                    </a:ln>
                  </pic:spPr>
                </pic:pic>
              </a:graphicData>
            </a:graphic>
          </wp:anchor>
        </w:drawing>
      </w:r>
      <w:r w:rsidR="00D04408" w:rsidRPr="00EA24E9">
        <w:rPr>
          <w:rFonts w:ascii="Arial" w:hAnsi="Arial" w:cs="Arial"/>
        </w:rPr>
        <w:t>Emotions have always been a driving force for</w:t>
      </w:r>
      <w:r w:rsidR="009B2858" w:rsidRPr="00EA24E9">
        <w:rPr>
          <w:rFonts w:ascii="Arial" w:hAnsi="Arial" w:cs="Arial"/>
        </w:rPr>
        <w:t xml:space="preserve"> people’s</w:t>
      </w:r>
      <w:r w:rsidR="00D04408" w:rsidRPr="00EA24E9">
        <w:rPr>
          <w:rFonts w:ascii="Arial" w:hAnsi="Arial" w:cs="Arial"/>
        </w:rPr>
        <w:t xml:space="preserve"> behavior.</w:t>
      </w:r>
      <w:r w:rsidR="00155787" w:rsidRPr="00EA24E9">
        <w:rPr>
          <w:rFonts w:ascii="Arial" w:hAnsi="Arial" w:cs="Arial"/>
        </w:rPr>
        <w:t xml:space="preserve"> Advertisers appeal to emotions all the time; they tell you that so-and-so beauty product can </w:t>
      </w:r>
      <w:r w:rsidR="009B2858" w:rsidRPr="00EA24E9">
        <w:rPr>
          <w:rFonts w:ascii="Arial" w:hAnsi="Arial" w:cs="Arial"/>
        </w:rPr>
        <w:t>make you feel</w:t>
      </w:r>
      <w:r w:rsidR="00155787" w:rsidRPr="00EA24E9">
        <w:rPr>
          <w:rFonts w:ascii="Arial" w:hAnsi="Arial" w:cs="Arial"/>
        </w:rPr>
        <w:t xml:space="preserve"> confident around the opposite sex, while so-and-so theme park can make you forget all your worries.</w:t>
      </w:r>
      <w:r w:rsidR="009B2858" w:rsidRPr="00EA24E9">
        <w:rPr>
          <w:rFonts w:ascii="Arial" w:hAnsi="Arial" w:cs="Arial"/>
        </w:rPr>
        <w:t xml:space="preserve"> </w:t>
      </w:r>
      <w:r w:rsidR="008A5AB4" w:rsidRPr="00EA24E9">
        <w:rPr>
          <w:rFonts w:ascii="Arial" w:hAnsi="Arial" w:cs="Arial"/>
        </w:rPr>
        <w:t>There are those who</w:t>
      </w:r>
      <w:r w:rsidRPr="00EA24E9">
        <w:rPr>
          <w:rFonts w:ascii="Arial" w:hAnsi="Arial" w:cs="Arial"/>
        </w:rPr>
        <w:t xml:space="preserve"> begin a</w:t>
      </w:r>
      <w:r w:rsidR="009B2858" w:rsidRPr="00EA24E9">
        <w:rPr>
          <w:rFonts w:ascii="Arial" w:hAnsi="Arial" w:cs="Arial"/>
        </w:rPr>
        <w:t xml:space="preserve"> </w:t>
      </w:r>
      <w:r w:rsidR="008A5AB4" w:rsidRPr="00EA24E9">
        <w:rPr>
          <w:rFonts w:ascii="Arial" w:hAnsi="Arial" w:cs="Arial"/>
        </w:rPr>
        <w:t>relationship</w:t>
      </w:r>
      <w:r w:rsidR="009B2858" w:rsidRPr="00EA24E9">
        <w:rPr>
          <w:rFonts w:ascii="Arial" w:hAnsi="Arial" w:cs="Arial"/>
        </w:rPr>
        <w:t xml:space="preserve"> based solely on how the other person</w:t>
      </w:r>
      <w:r w:rsidR="00236BC7" w:rsidRPr="00EA24E9">
        <w:rPr>
          <w:rFonts w:ascii="Arial" w:hAnsi="Arial" w:cs="Arial"/>
        </w:rPr>
        <w:t xml:space="preserve"> made</w:t>
      </w:r>
      <w:r w:rsidR="009B2858" w:rsidRPr="00EA24E9">
        <w:rPr>
          <w:rFonts w:ascii="Arial" w:hAnsi="Arial" w:cs="Arial"/>
        </w:rPr>
        <w:t xml:space="preserve"> them feel. More so, advocacies, political </w:t>
      </w:r>
      <w:r w:rsidR="007614DE" w:rsidRPr="00EA24E9">
        <w:rPr>
          <w:rFonts w:ascii="Arial" w:hAnsi="Arial" w:cs="Arial"/>
        </w:rPr>
        <w:t>campaigns,</w:t>
      </w:r>
      <w:r w:rsidR="009B2858" w:rsidRPr="00EA24E9">
        <w:rPr>
          <w:rFonts w:ascii="Arial" w:hAnsi="Arial" w:cs="Arial"/>
        </w:rPr>
        <w:t xml:space="preserve"> and even wars are </w:t>
      </w:r>
      <w:r w:rsidR="00236BC7" w:rsidRPr="00EA24E9">
        <w:rPr>
          <w:rFonts w:ascii="Arial" w:hAnsi="Arial" w:cs="Arial"/>
        </w:rPr>
        <w:t>waged,</w:t>
      </w:r>
      <w:r w:rsidR="009B2858" w:rsidRPr="00EA24E9">
        <w:rPr>
          <w:rFonts w:ascii="Arial" w:hAnsi="Arial" w:cs="Arial"/>
        </w:rPr>
        <w:t xml:space="preserve"> based on a collective sense of anger, </w:t>
      </w:r>
      <w:r w:rsidR="007614DE" w:rsidRPr="00EA24E9">
        <w:rPr>
          <w:rFonts w:ascii="Arial" w:hAnsi="Arial" w:cs="Arial"/>
        </w:rPr>
        <w:t>contempt,</w:t>
      </w:r>
      <w:r w:rsidR="009B2858" w:rsidRPr="00EA24E9">
        <w:rPr>
          <w:rFonts w:ascii="Arial" w:hAnsi="Arial" w:cs="Arial"/>
        </w:rPr>
        <w:t xml:space="preserve"> or injustice. </w:t>
      </w:r>
    </w:p>
    <w:p w:rsidR="00F91F63" w:rsidRPr="00EA24E9" w:rsidRDefault="008D0A5B" w:rsidP="000C692B">
      <w:pPr>
        <w:rPr>
          <w:rFonts w:ascii="Arial" w:hAnsi="Arial" w:cs="Arial"/>
        </w:rPr>
      </w:pPr>
      <w:r w:rsidRPr="00EA24E9">
        <w:rPr>
          <w:rFonts w:ascii="Arial" w:hAnsi="Arial" w:cs="Arial"/>
        </w:rPr>
        <w:t xml:space="preserve">Thus, you can never underestimate emotions as a way of influencing and persuading other people. </w:t>
      </w:r>
    </w:p>
    <w:p w:rsidR="008D0A5B" w:rsidRPr="00EA24E9" w:rsidRDefault="008D0A5B" w:rsidP="000C692B">
      <w:pPr>
        <w:rPr>
          <w:rFonts w:ascii="Arial" w:hAnsi="Arial" w:cs="Arial"/>
        </w:rPr>
      </w:pPr>
      <w:r w:rsidRPr="00EA24E9">
        <w:rPr>
          <w:rFonts w:ascii="Arial" w:hAnsi="Arial" w:cs="Arial"/>
        </w:rPr>
        <w:t xml:space="preserve">Why are emotions powerful? </w:t>
      </w:r>
      <w:r w:rsidR="00771E20" w:rsidRPr="00EA24E9">
        <w:rPr>
          <w:rFonts w:ascii="Arial" w:hAnsi="Arial" w:cs="Arial"/>
        </w:rPr>
        <w:t>For one</w:t>
      </w:r>
      <w:r w:rsidRPr="00EA24E9">
        <w:rPr>
          <w:rFonts w:ascii="Arial" w:hAnsi="Arial" w:cs="Arial"/>
        </w:rPr>
        <w:t xml:space="preserve">, emotions heavily influence a person’s sense of comfort and general state of well-being. </w:t>
      </w:r>
      <w:r w:rsidR="00771E20" w:rsidRPr="00EA24E9">
        <w:rPr>
          <w:rFonts w:ascii="Arial" w:hAnsi="Arial" w:cs="Arial"/>
        </w:rPr>
        <w:t xml:space="preserve">Positive emotions make us feel good, while negative emotions drive us to do something to make us feel good.  But more so, emotions connect all of us to the “human” side of ourselves --- almost all emotions are universal and can cross race, religion, </w:t>
      </w:r>
      <w:r w:rsidR="007614DE" w:rsidRPr="00EA24E9">
        <w:rPr>
          <w:rFonts w:ascii="Arial" w:hAnsi="Arial" w:cs="Arial"/>
        </w:rPr>
        <w:t>age,</w:t>
      </w:r>
      <w:r w:rsidR="00771E20" w:rsidRPr="00EA24E9">
        <w:rPr>
          <w:rFonts w:ascii="Arial" w:hAnsi="Arial" w:cs="Arial"/>
        </w:rPr>
        <w:t xml:space="preserve"> and social status.</w:t>
      </w:r>
    </w:p>
    <w:p w:rsidR="00E803E4" w:rsidRPr="00EA24E9" w:rsidRDefault="00E803E4" w:rsidP="000C692B">
      <w:pPr>
        <w:rPr>
          <w:rFonts w:ascii="Arial" w:hAnsi="Arial" w:cs="Arial"/>
        </w:rPr>
      </w:pPr>
      <w:r w:rsidRPr="00EA24E9">
        <w:rPr>
          <w:rFonts w:ascii="Arial" w:hAnsi="Arial" w:cs="Arial"/>
        </w:rPr>
        <w:t>How can you add a “dash of emotion” to your communication?</w:t>
      </w:r>
    </w:p>
    <w:p w:rsidR="000C03EF" w:rsidRPr="00EA24E9" w:rsidRDefault="0013087F" w:rsidP="006B57CB">
      <w:pPr>
        <w:pStyle w:val="BulletedPoints"/>
        <w:rPr>
          <w:rFonts w:ascii="Arial" w:hAnsi="Arial" w:cs="Arial"/>
        </w:rPr>
      </w:pPr>
      <w:r w:rsidRPr="00EA24E9">
        <w:rPr>
          <w:rFonts w:ascii="Arial" w:hAnsi="Arial" w:cs="Arial"/>
        </w:rPr>
        <w:lastRenderedPageBreak/>
        <w:t xml:space="preserve">Focus on positive emotions as </w:t>
      </w:r>
      <w:r w:rsidR="000C03EF" w:rsidRPr="00EA24E9">
        <w:rPr>
          <w:rFonts w:ascii="Arial" w:hAnsi="Arial" w:cs="Arial"/>
        </w:rPr>
        <w:t>benefit</w:t>
      </w:r>
      <w:r w:rsidR="008E3665" w:rsidRPr="00EA24E9">
        <w:rPr>
          <w:rFonts w:ascii="Arial" w:hAnsi="Arial" w:cs="Arial"/>
        </w:rPr>
        <w:t>s</w:t>
      </w:r>
      <w:r w:rsidR="000C03EF" w:rsidRPr="00EA24E9">
        <w:rPr>
          <w:rFonts w:ascii="Arial" w:hAnsi="Arial" w:cs="Arial"/>
        </w:rPr>
        <w:t>. If you want to bring a person to your side, tell them how good the proposal will make them feel. For example: if you want to convince your spouse to take you on that dream vacation, describe how relaxing a day you’ll have. If he can picture it in his mind, then you’</w:t>
      </w:r>
      <w:r w:rsidRPr="00EA24E9">
        <w:rPr>
          <w:rFonts w:ascii="Arial" w:hAnsi="Arial" w:cs="Arial"/>
        </w:rPr>
        <w:t>ve succeeded.</w:t>
      </w:r>
    </w:p>
    <w:p w:rsidR="00575591" w:rsidRPr="00EA24E9" w:rsidRDefault="006E547D" w:rsidP="006B57CB">
      <w:pPr>
        <w:pStyle w:val="BulletedPoints"/>
        <w:rPr>
          <w:rFonts w:ascii="Arial" w:hAnsi="Arial" w:cs="Arial"/>
        </w:rPr>
      </w:pPr>
      <w:r w:rsidRPr="00EA24E9">
        <w:rPr>
          <w:rFonts w:ascii="Arial" w:hAnsi="Arial" w:cs="Arial"/>
        </w:rPr>
        <w:t xml:space="preserve">Focus on a negative emotion, and then add a call to action. Negative emotions are powerful in influencing behavior because they bring about a sense of dissonance in a person. All people want to feel good, </w:t>
      </w:r>
      <w:r w:rsidR="00EC37EF" w:rsidRPr="00EA24E9">
        <w:rPr>
          <w:rFonts w:ascii="Arial" w:hAnsi="Arial" w:cs="Arial"/>
        </w:rPr>
        <w:t>which is why anger, sadness, shock, or indignation doesn’t sit well with most. An example of using a negative emotion to bring people to your side is describing the horror of an accident in order to convince people to wear their seat belts.</w:t>
      </w:r>
    </w:p>
    <w:p w:rsidR="00EF0AFE" w:rsidRPr="00EA24E9" w:rsidRDefault="00EF0AFE" w:rsidP="006B57CB">
      <w:pPr>
        <w:pStyle w:val="BulletedPoints"/>
        <w:rPr>
          <w:rFonts w:ascii="Arial" w:hAnsi="Arial" w:cs="Arial"/>
        </w:rPr>
      </w:pPr>
      <w:r w:rsidRPr="00EA24E9">
        <w:rPr>
          <w:rFonts w:ascii="Arial" w:hAnsi="Arial" w:cs="Arial"/>
        </w:rPr>
        <w:t>Show that it’s personal. Instead of focusing on the other person’s emotions</w:t>
      </w:r>
      <w:r w:rsidR="008E3665" w:rsidRPr="00EA24E9">
        <w:rPr>
          <w:rFonts w:ascii="Arial" w:hAnsi="Arial" w:cs="Arial"/>
        </w:rPr>
        <w:t>, you can focus on communicating</w:t>
      </w:r>
      <w:r w:rsidRPr="00EA24E9">
        <w:rPr>
          <w:rFonts w:ascii="Arial" w:hAnsi="Arial" w:cs="Arial"/>
        </w:rPr>
        <w:t xml:space="preserve"> your own. An effective way to persuade others is to show that your conviction is borne of a personal experience, and that you are emotionally attached to an idea. For example, showing your excitement verbally and non-verbally </w:t>
      </w:r>
      <w:r w:rsidR="00164486" w:rsidRPr="00EA24E9">
        <w:rPr>
          <w:rFonts w:ascii="Arial" w:hAnsi="Arial" w:cs="Arial"/>
        </w:rPr>
        <w:t xml:space="preserve">while explaining an ideal can show that you really believe in what you are pitching. </w:t>
      </w:r>
    </w:p>
    <w:p w:rsidR="00164486" w:rsidRPr="00EA24E9" w:rsidRDefault="0096073C" w:rsidP="0096073C">
      <w:pPr>
        <w:rPr>
          <w:rFonts w:ascii="Arial" w:hAnsi="Arial" w:cs="Arial"/>
        </w:rPr>
      </w:pPr>
      <w:r w:rsidRPr="00EA24E9">
        <w:rPr>
          <w:rFonts w:ascii="Arial" w:hAnsi="Arial" w:cs="Arial"/>
        </w:rPr>
        <w:t xml:space="preserve">To be able to communicate emotion in your communication, you must use one of the influencing skills discussed earlier: seeing the other side. </w:t>
      </w:r>
      <w:r w:rsidR="00F3216D" w:rsidRPr="00EA24E9">
        <w:rPr>
          <w:rFonts w:ascii="Arial" w:hAnsi="Arial" w:cs="Arial"/>
        </w:rPr>
        <w:t xml:space="preserve">If you know how the other person looks at the situation, you will know what emotions will appeal to them.  </w:t>
      </w:r>
    </w:p>
    <w:p w:rsidR="000C692B" w:rsidRPr="00EA24E9" w:rsidRDefault="00F3216D" w:rsidP="000730DD">
      <w:pPr>
        <w:rPr>
          <w:rFonts w:ascii="Arial" w:hAnsi="Arial" w:cs="Arial"/>
        </w:rPr>
      </w:pPr>
      <w:r w:rsidRPr="00EA24E9">
        <w:rPr>
          <w:rFonts w:ascii="Arial" w:hAnsi="Arial" w:cs="Arial"/>
        </w:rPr>
        <w:t xml:space="preserve">Emotions can be communicated through body language (e.g. raising a fist to show that you are angry), variations in </w:t>
      </w:r>
      <w:r w:rsidR="0031630C" w:rsidRPr="00EA24E9">
        <w:rPr>
          <w:rFonts w:ascii="Arial" w:hAnsi="Arial" w:cs="Arial"/>
        </w:rPr>
        <w:t xml:space="preserve">voice pitch, intonation and emphasis, directly saying what you feel or what you want the other person to feel, and </w:t>
      </w:r>
      <w:r w:rsidR="00390A9B" w:rsidRPr="00EA24E9">
        <w:rPr>
          <w:rFonts w:ascii="Arial" w:hAnsi="Arial" w:cs="Arial"/>
        </w:rPr>
        <w:t>painting a picture of situations where an emotional response is expected.</w:t>
      </w:r>
    </w:p>
    <w:p w:rsidR="00D140D4" w:rsidRPr="00EA24E9" w:rsidRDefault="009C29D6" w:rsidP="000730DD">
      <w:pPr>
        <w:rPr>
          <w:rFonts w:ascii="Arial" w:hAnsi="Arial" w:cs="Arial"/>
        </w:rPr>
      </w:pPr>
      <w:r w:rsidRPr="00EA24E9">
        <w:rPr>
          <w:rFonts w:ascii="Arial" w:hAnsi="Arial" w:cs="Arial"/>
        </w:rPr>
        <w:t>And don’t forget: to use emotions effectively, use the appropriate amount. Less can be more</w:t>
      </w:r>
      <w:r w:rsidR="007614DE" w:rsidRPr="00EA24E9">
        <w:rPr>
          <w:rFonts w:ascii="Arial" w:hAnsi="Arial" w:cs="Arial"/>
        </w:rPr>
        <w:t>,</w:t>
      </w:r>
      <w:r w:rsidRPr="00EA24E9">
        <w:rPr>
          <w:rFonts w:ascii="Arial" w:hAnsi="Arial" w:cs="Arial"/>
        </w:rPr>
        <w:t xml:space="preserve"> so do</w:t>
      </w:r>
      <w:r w:rsidR="007614DE" w:rsidRPr="00EA24E9">
        <w:rPr>
          <w:rFonts w:ascii="Arial" w:hAnsi="Arial" w:cs="Arial"/>
        </w:rPr>
        <w:t xml:space="preserve">n’t </w:t>
      </w:r>
      <w:r w:rsidRPr="00EA24E9">
        <w:rPr>
          <w:rFonts w:ascii="Arial" w:hAnsi="Arial" w:cs="Arial"/>
        </w:rPr>
        <w:t>overdo it!</w:t>
      </w:r>
    </w:p>
    <w:p w:rsidR="00D140D4" w:rsidRPr="00EA24E9" w:rsidRDefault="00D140D4" w:rsidP="000730DD">
      <w:pPr>
        <w:rPr>
          <w:rFonts w:ascii="Arial" w:hAnsi="Arial" w:cs="Arial"/>
        </w:rPr>
      </w:pPr>
    </w:p>
    <w:p w:rsidR="001C5AEC" w:rsidRPr="00EA24E9" w:rsidRDefault="00BD3280" w:rsidP="00306EDC">
      <w:pPr>
        <w:pStyle w:val="Heading2"/>
        <w:rPr>
          <w:rFonts w:ascii="Arial" w:hAnsi="Arial" w:cs="Arial"/>
        </w:rPr>
      </w:pPr>
      <w:bookmarkStart w:id="48" w:name="_Toc294613069"/>
      <w:r w:rsidRPr="00EA24E9">
        <w:rPr>
          <w:rFonts w:ascii="Arial" w:hAnsi="Arial" w:cs="Arial"/>
        </w:rPr>
        <w:t>Plenty of Facts</w:t>
      </w:r>
      <w:bookmarkEnd w:id="48"/>
    </w:p>
    <w:p w:rsidR="005033DE" w:rsidRPr="00EA24E9" w:rsidRDefault="00FD6E15" w:rsidP="00D104BA">
      <w:pPr>
        <w:rPr>
          <w:rFonts w:ascii="Arial" w:hAnsi="Arial" w:cs="Arial"/>
        </w:rPr>
      </w:pPr>
      <w:r w:rsidRPr="00EA24E9">
        <w:rPr>
          <w:rFonts w:ascii="Arial" w:hAnsi="Arial" w:cs="Arial"/>
          <w:noProof/>
          <w:lang w:bidi="ar-SA"/>
        </w:rPr>
        <w:drawing>
          <wp:anchor distT="0" distB="0" distL="114300" distR="114300" simplePos="0" relativeHeight="251712000" behindDoc="0" locked="0" layoutInCell="1" allowOverlap="1">
            <wp:simplePos x="0" y="0"/>
            <wp:positionH relativeFrom="margin">
              <wp:posOffset>17145</wp:posOffset>
            </wp:positionH>
            <wp:positionV relativeFrom="margin">
              <wp:posOffset>4858385</wp:posOffset>
            </wp:positionV>
            <wp:extent cx="914400" cy="942340"/>
            <wp:effectExtent l="0" t="0" r="0" b="0"/>
            <wp:wrapSquare wrapText="bothSides"/>
            <wp:docPr id="290" name="Picture 290" descr="C:\Users\Darren\AppData\Local\Microsoft\Windows\Temporary Internet Files\Content.IE5\31B2RP17\MC900441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31B2RP17\MC900441521[1].wm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42340"/>
                    </a:xfrm>
                    <a:prstGeom prst="rect">
                      <a:avLst/>
                    </a:prstGeom>
                    <a:noFill/>
                    <a:ln>
                      <a:noFill/>
                    </a:ln>
                  </pic:spPr>
                </pic:pic>
              </a:graphicData>
            </a:graphic>
          </wp:anchor>
        </w:drawing>
      </w:r>
      <w:r w:rsidR="00F23DC3" w:rsidRPr="00EA24E9">
        <w:rPr>
          <w:rFonts w:ascii="Arial" w:hAnsi="Arial" w:cs="Arial"/>
        </w:rPr>
        <w:t>While emotions are a powerful influence to people’s behavior</w:t>
      </w:r>
      <w:r w:rsidR="005033DE" w:rsidRPr="00EA24E9">
        <w:rPr>
          <w:rFonts w:ascii="Arial" w:hAnsi="Arial" w:cs="Arial"/>
        </w:rPr>
        <w:t>, we all know that people are not just a bundle of emotions. Some situations require an appeal to the mind instead of the heart. An effective communication must make sense</w:t>
      </w:r>
      <w:r w:rsidR="008E3665" w:rsidRPr="00EA24E9">
        <w:rPr>
          <w:rFonts w:ascii="Arial" w:hAnsi="Arial" w:cs="Arial"/>
        </w:rPr>
        <w:t>. More so, it</w:t>
      </w:r>
      <w:r w:rsidR="00C41BAD" w:rsidRPr="00EA24E9">
        <w:rPr>
          <w:rFonts w:ascii="Arial" w:hAnsi="Arial" w:cs="Arial"/>
        </w:rPr>
        <w:t xml:space="preserve"> must have basis in facts.</w:t>
      </w:r>
    </w:p>
    <w:p w:rsidR="008922A7" w:rsidRPr="00EA24E9" w:rsidRDefault="00C41BAD" w:rsidP="00D104BA">
      <w:pPr>
        <w:rPr>
          <w:rFonts w:ascii="Arial" w:hAnsi="Arial" w:cs="Arial"/>
        </w:rPr>
      </w:pPr>
      <w:r w:rsidRPr="00EA24E9">
        <w:rPr>
          <w:rFonts w:ascii="Arial" w:hAnsi="Arial" w:cs="Arial"/>
        </w:rPr>
        <w:t xml:space="preserve">Facts create persuasive arguments because there is no way to dispute facts. If something is true, </w:t>
      </w:r>
      <w:r w:rsidR="007614DE" w:rsidRPr="00EA24E9">
        <w:rPr>
          <w:rFonts w:ascii="Arial" w:hAnsi="Arial" w:cs="Arial"/>
        </w:rPr>
        <w:t>real,</w:t>
      </w:r>
      <w:r w:rsidRPr="00EA24E9">
        <w:rPr>
          <w:rFonts w:ascii="Arial" w:hAnsi="Arial" w:cs="Arial"/>
        </w:rPr>
        <w:t xml:space="preserve"> or verified by research, it has to be accepted. More so, presenting facts in communication show the extent t</w:t>
      </w:r>
      <w:r w:rsidR="00563881" w:rsidRPr="00EA24E9">
        <w:rPr>
          <w:rFonts w:ascii="Arial" w:hAnsi="Arial" w:cs="Arial"/>
        </w:rPr>
        <w:t xml:space="preserve">hat you have studied a subject, which in turn shows that you are serious in what you are saying. </w:t>
      </w:r>
    </w:p>
    <w:p w:rsidR="00F147F4" w:rsidRPr="00EA24E9" w:rsidRDefault="00F147F4" w:rsidP="00D104BA">
      <w:pPr>
        <w:rPr>
          <w:rFonts w:ascii="Arial" w:hAnsi="Arial" w:cs="Arial"/>
        </w:rPr>
      </w:pPr>
      <w:r w:rsidRPr="00EA24E9">
        <w:rPr>
          <w:rFonts w:ascii="Arial" w:hAnsi="Arial" w:cs="Arial"/>
        </w:rPr>
        <w:t>There are two skills that can help in the use of facts during communication.</w:t>
      </w:r>
    </w:p>
    <w:p w:rsidR="00F147F4" w:rsidRPr="00EA24E9" w:rsidRDefault="00114DB0" w:rsidP="00FD6E15">
      <w:pPr>
        <w:pStyle w:val="BulletedPoints"/>
        <w:rPr>
          <w:rFonts w:ascii="Arial" w:hAnsi="Arial" w:cs="Arial"/>
        </w:rPr>
      </w:pPr>
      <w:r w:rsidRPr="00EA24E9">
        <w:rPr>
          <w:rFonts w:ascii="Arial" w:hAnsi="Arial" w:cs="Arial"/>
        </w:rPr>
        <w:t>The fi</w:t>
      </w:r>
      <w:r w:rsidR="00F147F4" w:rsidRPr="00EA24E9">
        <w:rPr>
          <w:rFonts w:ascii="Arial" w:hAnsi="Arial" w:cs="Arial"/>
        </w:rPr>
        <w:t xml:space="preserve">rst </w:t>
      </w:r>
      <w:r w:rsidRPr="00EA24E9">
        <w:rPr>
          <w:rFonts w:ascii="Arial" w:hAnsi="Arial" w:cs="Arial"/>
        </w:rPr>
        <w:t xml:space="preserve">skill </w:t>
      </w:r>
      <w:r w:rsidR="00F147F4" w:rsidRPr="00EA24E9">
        <w:rPr>
          <w:rFonts w:ascii="Arial" w:hAnsi="Arial" w:cs="Arial"/>
        </w:rPr>
        <w:t xml:space="preserve">is the ability to separate fact from opinion. Facts are objective data, and can be verified by credible procedures such as empirical research or expert opinion. It is </w:t>
      </w:r>
      <w:r w:rsidR="00F147F4" w:rsidRPr="00EA24E9">
        <w:rPr>
          <w:rFonts w:ascii="Arial" w:hAnsi="Arial" w:cs="Arial"/>
        </w:rPr>
        <w:lastRenderedPageBreak/>
        <w:t>considered true on the basis of actual evidence. An opinion, however, is a subjective statement that may be based on personal interpretation.</w:t>
      </w:r>
    </w:p>
    <w:p w:rsidR="00114DB0" w:rsidRPr="00EA24E9" w:rsidRDefault="00114DB0" w:rsidP="00FD6E15">
      <w:pPr>
        <w:pStyle w:val="BulletedPoints"/>
        <w:rPr>
          <w:rFonts w:ascii="Arial" w:hAnsi="Arial" w:cs="Arial"/>
        </w:rPr>
      </w:pPr>
      <w:r w:rsidRPr="00EA24E9">
        <w:rPr>
          <w:rFonts w:ascii="Arial" w:hAnsi="Arial" w:cs="Arial"/>
        </w:rPr>
        <w:t>The second skill is the ability to create logical arguments</w:t>
      </w:r>
      <w:r w:rsidR="008E749F" w:rsidRPr="00EA24E9">
        <w:rPr>
          <w:rFonts w:ascii="Arial" w:hAnsi="Arial" w:cs="Arial"/>
        </w:rPr>
        <w:t xml:space="preserve"> from</w:t>
      </w:r>
      <w:r w:rsidRPr="00EA24E9">
        <w:rPr>
          <w:rFonts w:ascii="Arial" w:hAnsi="Arial" w:cs="Arial"/>
        </w:rPr>
        <w:t xml:space="preserve"> fact</w:t>
      </w:r>
      <w:r w:rsidR="00FD6E15" w:rsidRPr="00EA24E9">
        <w:rPr>
          <w:rFonts w:ascii="Arial" w:hAnsi="Arial" w:cs="Arial"/>
        </w:rPr>
        <w:t>s. Facts can’t be disputed,</w:t>
      </w:r>
      <w:r w:rsidRPr="00EA24E9">
        <w:rPr>
          <w:rFonts w:ascii="Arial" w:hAnsi="Arial" w:cs="Arial"/>
        </w:rPr>
        <w:t xml:space="preserve"> but you also have to use them properly in order to give them impact. </w:t>
      </w:r>
      <w:r w:rsidR="008E749F" w:rsidRPr="00EA24E9">
        <w:rPr>
          <w:rFonts w:ascii="Arial" w:hAnsi="Arial" w:cs="Arial"/>
        </w:rPr>
        <w:t>Arguments from facts have to follow the rules of deductive or inductive reasoning. For example, from the research finding that watching TV increases attention deficiency among toddlers, “we should reduce TV time for toddlers” is a more valid conclusion than “attention deficiency doesn’t exist from adults.”</w:t>
      </w:r>
    </w:p>
    <w:p w:rsidR="004F3732" w:rsidRPr="00EA24E9" w:rsidRDefault="004F3732" w:rsidP="00D104BA">
      <w:pPr>
        <w:rPr>
          <w:rFonts w:ascii="Arial" w:hAnsi="Arial" w:cs="Arial"/>
          <w:i/>
        </w:rPr>
      </w:pPr>
      <w:r w:rsidRPr="00EA24E9">
        <w:rPr>
          <w:rFonts w:ascii="Arial" w:hAnsi="Arial" w:cs="Arial"/>
        </w:rPr>
        <w:t xml:space="preserve">The following is an example of a communication that uses facts </w:t>
      </w:r>
      <w:r w:rsidRPr="00EA24E9">
        <w:rPr>
          <w:rFonts w:ascii="Arial" w:hAnsi="Arial" w:cs="Arial"/>
          <w:i/>
        </w:rPr>
        <w:t>“I believe I deserve this promotion because I was able to increase the department’s productivity by 12% since I held office last year.”</w:t>
      </w:r>
    </w:p>
    <w:p w:rsidR="001C5AEC" w:rsidRPr="00EA24E9" w:rsidRDefault="00BD3280" w:rsidP="00E260A6">
      <w:pPr>
        <w:pStyle w:val="Heading2"/>
        <w:rPr>
          <w:rFonts w:ascii="Arial" w:hAnsi="Arial" w:cs="Arial"/>
        </w:rPr>
      </w:pPr>
      <w:bookmarkStart w:id="49" w:name="_Toc294613070"/>
      <w:r w:rsidRPr="00EA24E9">
        <w:rPr>
          <w:rFonts w:ascii="Arial" w:hAnsi="Arial" w:cs="Arial"/>
        </w:rPr>
        <w:t>Bringing It All Together</w:t>
      </w:r>
      <w:bookmarkEnd w:id="49"/>
    </w:p>
    <w:p w:rsidR="00CA1157" w:rsidRPr="00EA24E9" w:rsidRDefault="00FD6E15" w:rsidP="00DA71C8">
      <w:pPr>
        <w:rPr>
          <w:rFonts w:ascii="Arial" w:hAnsi="Arial" w:cs="Arial"/>
        </w:rPr>
      </w:pPr>
      <w:r w:rsidRPr="00EA24E9">
        <w:rPr>
          <w:rFonts w:ascii="Arial" w:hAnsi="Arial" w:cs="Arial"/>
          <w:noProof/>
          <w:lang w:bidi="ar-SA"/>
        </w:rPr>
        <w:drawing>
          <wp:anchor distT="0" distB="0" distL="114300" distR="114300" simplePos="0" relativeHeight="251713024" behindDoc="0" locked="0" layoutInCell="1" allowOverlap="1">
            <wp:simplePos x="0" y="0"/>
            <wp:positionH relativeFrom="margin">
              <wp:posOffset>48260</wp:posOffset>
            </wp:positionH>
            <wp:positionV relativeFrom="margin">
              <wp:posOffset>2002790</wp:posOffset>
            </wp:positionV>
            <wp:extent cx="914400" cy="1104900"/>
            <wp:effectExtent l="0" t="0" r="0" b="0"/>
            <wp:wrapSquare wrapText="bothSides"/>
            <wp:docPr id="295" name="Picture 295" descr="C:\Users\Darren\AppData\Local\Microsoft\Windows\Temporary Internet Files\Content.IE5\39XQYYJK\MC900055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39XQYYJK\MC900055297[1].wmf"/>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104900"/>
                    </a:xfrm>
                    <a:prstGeom prst="rect">
                      <a:avLst/>
                    </a:prstGeom>
                    <a:noFill/>
                    <a:ln>
                      <a:noFill/>
                    </a:ln>
                  </pic:spPr>
                </pic:pic>
              </a:graphicData>
            </a:graphic>
          </wp:anchor>
        </w:drawing>
      </w:r>
      <w:r w:rsidR="008116DF" w:rsidRPr="00EA24E9">
        <w:rPr>
          <w:rFonts w:ascii="Arial" w:hAnsi="Arial" w:cs="Arial"/>
        </w:rPr>
        <w:t xml:space="preserve">For best results, use both emotion and facts to influence people. After all, </w:t>
      </w:r>
      <w:r w:rsidR="008A7139" w:rsidRPr="00EA24E9">
        <w:rPr>
          <w:rFonts w:ascii="Arial" w:hAnsi="Arial" w:cs="Arial"/>
        </w:rPr>
        <w:t xml:space="preserve">people use both their heart and mind in their daily lives, and addressing both is a more holistic approach to take. </w:t>
      </w:r>
    </w:p>
    <w:p w:rsidR="0093175E" w:rsidRPr="00EA24E9" w:rsidRDefault="0093175E" w:rsidP="00DA71C8">
      <w:pPr>
        <w:rPr>
          <w:rFonts w:ascii="Arial" w:hAnsi="Arial" w:cs="Arial"/>
        </w:rPr>
      </w:pPr>
      <w:r w:rsidRPr="00EA24E9">
        <w:rPr>
          <w:rFonts w:ascii="Arial" w:hAnsi="Arial" w:cs="Arial"/>
        </w:rPr>
        <w:t xml:space="preserve">The key is in being consistent, so that there isn’t a dissonance between the emotional and the rational side of your communication. Done correctly, appeals to emotion can balance the coldness of reason, and facts can temper strong emotions. </w:t>
      </w:r>
    </w:p>
    <w:p w:rsidR="008116DF" w:rsidRPr="00EA24E9" w:rsidRDefault="0093175E" w:rsidP="00DA71C8">
      <w:pPr>
        <w:rPr>
          <w:rFonts w:ascii="Arial" w:hAnsi="Arial" w:cs="Arial"/>
        </w:rPr>
      </w:pPr>
      <w:r w:rsidRPr="00EA24E9">
        <w:rPr>
          <w:rFonts w:ascii="Arial" w:hAnsi="Arial" w:cs="Arial"/>
        </w:rPr>
        <w:t xml:space="preserve">Here is an example of a communication that has emotions and facts together: </w:t>
      </w:r>
    </w:p>
    <w:p w:rsidR="005D0ABA" w:rsidRPr="00EA24E9" w:rsidRDefault="007B2A90" w:rsidP="00DA71C8">
      <w:pPr>
        <w:rPr>
          <w:rFonts w:ascii="Arial" w:hAnsi="Arial" w:cs="Arial"/>
          <w:i/>
        </w:rPr>
      </w:pPr>
      <w:r w:rsidRPr="00EA24E9">
        <w:rPr>
          <w:rFonts w:ascii="Arial" w:hAnsi="Arial" w:cs="Arial"/>
          <w:i/>
        </w:rPr>
        <w:t>“You should get that wedding dress! It makes you look like a princess --- think of how well it will flow when you walk down the aisle, the lights behind you. Plus, it’</w:t>
      </w:r>
      <w:r w:rsidR="00533134" w:rsidRPr="00EA24E9">
        <w:rPr>
          <w:rFonts w:ascii="Arial" w:hAnsi="Arial" w:cs="Arial"/>
          <w:i/>
        </w:rPr>
        <w:t xml:space="preserve">s on sale --- 30% off. </w:t>
      </w:r>
      <w:r w:rsidRPr="00EA24E9">
        <w:rPr>
          <w:rFonts w:ascii="Arial" w:hAnsi="Arial" w:cs="Arial"/>
          <w:i/>
        </w:rPr>
        <w:t xml:space="preserve"> It fits your budget perfectly, leaving you with some extra cash to spend on accessories.</w:t>
      </w:r>
      <w:r w:rsidR="00533134" w:rsidRPr="00EA24E9">
        <w:rPr>
          <w:rFonts w:ascii="Arial" w:hAnsi="Arial" w:cs="Arial"/>
          <w:i/>
        </w:rPr>
        <w:t>”</w:t>
      </w:r>
    </w:p>
    <w:p w:rsidR="006B57CB" w:rsidRPr="00EA24E9" w:rsidRDefault="006B57CB" w:rsidP="006B57CB">
      <w:pPr>
        <w:rPr>
          <w:rFonts w:ascii="Arial" w:hAnsi="Arial" w:cs="Arial"/>
        </w:rPr>
      </w:pPr>
    </w:p>
    <w:p w:rsidR="003E48BD" w:rsidRPr="00EA24E9" w:rsidRDefault="000C5A27" w:rsidP="00306EDC">
      <w:pPr>
        <w:pStyle w:val="Heading1"/>
        <w:rPr>
          <w:rFonts w:ascii="Arial" w:hAnsi="Arial" w:cs="Arial"/>
        </w:rPr>
      </w:pPr>
      <w:r w:rsidRPr="00EA24E9">
        <w:rPr>
          <w:rFonts w:ascii="Arial" w:hAnsi="Arial" w:cs="Arial"/>
        </w:rPr>
        <w:br w:type="page"/>
      </w:r>
      <w:bookmarkStart w:id="50" w:name="_Toc236454699"/>
      <w:bookmarkStart w:id="51" w:name="_Toc294613071"/>
      <w:r w:rsidR="00EA24E9" w:rsidRPr="00EA24E9">
        <w:rPr>
          <w:rFonts w:ascii="Arial" w:hAnsi="Arial" w:cs="Arial"/>
        </w:rPr>
        <w:lastRenderedPageBreak/>
        <w:drawing>
          <wp:anchor distT="0" distB="0" distL="114300" distR="114300" simplePos="0" relativeHeight="251751936" behindDoc="0" locked="0" layoutInCell="1" allowOverlap="1">
            <wp:simplePos x="0" y="0"/>
            <wp:positionH relativeFrom="column">
              <wp:posOffset>-800100</wp:posOffset>
            </wp:positionH>
            <wp:positionV relativeFrom="paragraph">
              <wp:posOffset>-762000</wp:posOffset>
            </wp:positionV>
            <wp:extent cx="2819400" cy="1047750"/>
            <wp:effectExtent l="19050" t="0" r="0" b="0"/>
            <wp:wrapNone/>
            <wp:docPr id="12"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3E48BD" w:rsidRPr="00EA24E9">
        <w:rPr>
          <w:rFonts w:ascii="Arial" w:hAnsi="Arial" w:cs="Arial"/>
          <w:lang w:eastAsia="zh-TW"/>
        </w:rPr>
        <w:t xml:space="preserve">Module Nine: </w:t>
      </w:r>
      <w:bookmarkEnd w:id="50"/>
      <w:r w:rsidR="00BD3280" w:rsidRPr="00EA24E9">
        <w:rPr>
          <w:rFonts w:ascii="Arial" w:hAnsi="Arial" w:cs="Arial"/>
        </w:rPr>
        <w:t>Sharing Your Opinion</w:t>
      </w:r>
      <w:bookmarkEnd w:id="51"/>
    </w:p>
    <w:p w:rsidR="008262FE" w:rsidRPr="00EA24E9" w:rsidRDefault="00B17BFC" w:rsidP="003E48BD">
      <w:pPr>
        <w:rPr>
          <w:rFonts w:ascii="Arial" w:hAnsi="Arial" w:cs="Arial"/>
          <w:lang w:eastAsia="zh-TW"/>
        </w:rPr>
      </w:pPr>
      <w:r w:rsidRPr="00EA24E9">
        <w:rPr>
          <w:rFonts w:ascii="Arial" w:hAnsi="Arial" w:cs="Arial"/>
          <w:noProof/>
          <w:lang w:bidi="ar-SA"/>
        </w:rPr>
        <w:drawing>
          <wp:anchor distT="0" distB="0" distL="114300" distR="114300" simplePos="0" relativeHeight="251714048" behindDoc="0" locked="0" layoutInCell="1" allowOverlap="1">
            <wp:simplePos x="0" y="0"/>
            <wp:positionH relativeFrom="margin">
              <wp:posOffset>-1905</wp:posOffset>
            </wp:positionH>
            <wp:positionV relativeFrom="margin">
              <wp:posOffset>1674137</wp:posOffset>
            </wp:positionV>
            <wp:extent cx="1920875" cy="1908175"/>
            <wp:effectExtent l="0" t="0" r="3175" b="0"/>
            <wp:wrapSquare wrapText="bothSides"/>
            <wp:docPr id="298" name="Picture 298" descr="C:\Users\Darren\AppData\Local\Microsoft\Windows\Temporary Internet Files\Content.IE5\31B2RP17\MC900303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31B2RP17\MC900303048[1].jpg"/>
                    <pic:cNvPicPr>
                      <a:picLocks noChangeAspect="1" noChangeArrowheads="1"/>
                    </pic:cNvPicPr>
                  </pic:nvPicPr>
                  <pic:blipFill rotWithShape="1">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375" t="2173" r="4018" b="2170"/>
                    <a:stretch/>
                  </pic:blipFill>
                  <pic:spPr bwMode="auto">
                    <a:xfrm>
                      <a:off x="0" y="0"/>
                      <a:ext cx="1920875" cy="1908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9270E" w:rsidRPr="00EA24E9">
        <w:rPr>
          <w:rFonts w:ascii="Arial" w:hAnsi="Arial" w:cs="Arial"/>
          <w:noProof/>
          <w:lang w:bidi="ar-SA"/>
        </w:rPr>
        <w:pict>
          <v:rect id="Rectangle 113" o:spid="_x0000_s1036" style="position:absolute;margin-left:1132.7pt;margin-top:0;width:611.95pt;height:147pt;z-index:25164134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" o:allowincell="f" fillcolor="#4f81bd" stroked="f">
            <v:shadow type="perspective" color="#9bbb59" origin="-.5,-.5" offset="-6pt,-6pt" matrix=".75,,,.75"/>
            <v:textbox inset="4in,54pt,1in,0">
              <w:txbxContent>
                <w:p w:rsidR="00B26C3D" w:rsidRPr="00EA24E9" w:rsidRDefault="00B26C3D" w:rsidP="003E48B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To speak and to speak well are two things. A fool may speak talk, but a wise man speaks.</w:t>
                  </w:r>
                </w:p>
                <w:p w:rsidR="00B26C3D" w:rsidRPr="00EA24E9" w:rsidRDefault="00B26C3D" w:rsidP="003E48BD">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Ben Jonson</w:t>
                  </w:r>
                </w:p>
              </w:txbxContent>
            </v:textbox>
            <w10:wrap type="square" anchorx="page" anchory="page"/>
          </v:rect>
        </w:pict>
      </w:r>
      <w:r w:rsidR="006B7DD8" w:rsidRPr="00EA24E9">
        <w:rPr>
          <w:rFonts w:ascii="Arial" w:hAnsi="Arial" w:cs="Arial"/>
          <w:lang w:eastAsia="zh-TW"/>
        </w:rPr>
        <w:t>In any social situation, you are expected to contribute. S</w:t>
      </w:r>
      <w:r w:rsidR="000A077E" w:rsidRPr="00EA24E9">
        <w:rPr>
          <w:rFonts w:ascii="Arial" w:hAnsi="Arial" w:cs="Arial"/>
          <w:lang w:eastAsia="zh-TW"/>
        </w:rPr>
        <w:t xml:space="preserve">haring </w:t>
      </w:r>
      <w:r w:rsidR="006B7DD8" w:rsidRPr="00EA24E9">
        <w:rPr>
          <w:rFonts w:ascii="Arial" w:hAnsi="Arial" w:cs="Arial"/>
          <w:lang w:eastAsia="zh-TW"/>
        </w:rPr>
        <w:t xml:space="preserve">opinions is a way to present your personality </w:t>
      </w:r>
      <w:r w:rsidR="000A077E" w:rsidRPr="00EA24E9">
        <w:rPr>
          <w:rFonts w:ascii="Arial" w:hAnsi="Arial" w:cs="Arial"/>
          <w:lang w:eastAsia="zh-TW"/>
        </w:rPr>
        <w:t xml:space="preserve">to the world, and a way to create the image that you want to project. It is also an invitation for the other person to share their opinion, setting the stage for an engaging discussion or debate. </w:t>
      </w:r>
      <w:r w:rsidR="008262FE" w:rsidRPr="00EA24E9">
        <w:rPr>
          <w:rFonts w:ascii="Arial" w:hAnsi="Arial" w:cs="Arial"/>
          <w:lang w:eastAsia="zh-TW"/>
        </w:rPr>
        <w:t xml:space="preserve">In this module, we will discuss the skills you can use in sharing your opinion. Particularly, we will discuss how to use I-messages, disagree </w:t>
      </w:r>
      <w:r w:rsidR="006B57CB" w:rsidRPr="00EA24E9">
        <w:rPr>
          <w:rFonts w:ascii="Arial" w:hAnsi="Arial" w:cs="Arial"/>
          <w:lang w:eastAsia="zh-TW"/>
        </w:rPr>
        <w:t>constructively,</w:t>
      </w:r>
      <w:r w:rsidR="008262FE" w:rsidRPr="00EA24E9">
        <w:rPr>
          <w:rFonts w:ascii="Arial" w:hAnsi="Arial" w:cs="Arial"/>
          <w:lang w:eastAsia="zh-TW"/>
        </w:rPr>
        <w:t xml:space="preserve"> and build consensus.</w:t>
      </w:r>
    </w:p>
    <w:p w:rsidR="00221D03" w:rsidRPr="00EA24E9" w:rsidRDefault="00221D03" w:rsidP="003E48BD">
      <w:pPr>
        <w:rPr>
          <w:rFonts w:ascii="Arial" w:hAnsi="Arial" w:cs="Arial"/>
          <w:lang w:eastAsia="zh-TW"/>
        </w:rPr>
      </w:pPr>
    </w:p>
    <w:p w:rsidR="00B17BFC" w:rsidRPr="00EA24E9" w:rsidRDefault="00B17BFC" w:rsidP="003E48BD">
      <w:pPr>
        <w:rPr>
          <w:rFonts w:ascii="Arial" w:hAnsi="Arial" w:cs="Arial"/>
          <w:lang w:eastAsia="zh-TW"/>
        </w:rPr>
      </w:pPr>
    </w:p>
    <w:p w:rsidR="003E48BD" w:rsidRPr="00EA24E9" w:rsidRDefault="00BD3280" w:rsidP="003E48BD">
      <w:pPr>
        <w:pStyle w:val="Heading2"/>
        <w:rPr>
          <w:rFonts w:ascii="Arial" w:hAnsi="Arial" w:cs="Arial"/>
        </w:rPr>
      </w:pPr>
      <w:bookmarkStart w:id="52" w:name="_Toc294613072"/>
      <w:r w:rsidRPr="00EA24E9">
        <w:rPr>
          <w:rFonts w:ascii="Arial" w:hAnsi="Arial" w:cs="Arial"/>
        </w:rPr>
        <w:t>Using I-Messages</w:t>
      </w:r>
      <w:bookmarkEnd w:id="52"/>
    </w:p>
    <w:p w:rsidR="001F1C90" w:rsidRPr="00EA24E9" w:rsidRDefault="00B17BFC" w:rsidP="001F1C90">
      <w:pPr>
        <w:rPr>
          <w:rFonts w:ascii="Arial" w:hAnsi="Arial" w:cs="Arial"/>
        </w:rPr>
      </w:pPr>
      <w:r w:rsidRPr="00EA24E9">
        <w:rPr>
          <w:rFonts w:ascii="Arial" w:hAnsi="Arial" w:cs="Arial"/>
          <w:noProof/>
          <w:lang w:bidi="ar-SA"/>
        </w:rPr>
        <w:drawing>
          <wp:anchor distT="0" distB="0" distL="114300" distR="114300" simplePos="0" relativeHeight="251715072" behindDoc="0" locked="0" layoutInCell="1" allowOverlap="1">
            <wp:simplePos x="0" y="0"/>
            <wp:positionH relativeFrom="margin">
              <wp:posOffset>1988</wp:posOffset>
            </wp:positionH>
            <wp:positionV relativeFrom="margin">
              <wp:posOffset>4285118</wp:posOffset>
            </wp:positionV>
            <wp:extent cx="914400" cy="915670"/>
            <wp:effectExtent l="0" t="0" r="0" b="0"/>
            <wp:wrapSquare wrapText="bothSides"/>
            <wp:docPr id="300" name="Picture 300" descr="C:\Users\Darren\AppData\Local\Microsoft\Windows\Temporary Internet Files\Content.IE5\OVV8IZ9R\MC900204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OVV8IZ9R\MC900204018[1].wmf"/>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5670"/>
                    </a:xfrm>
                    <a:prstGeom prst="rect">
                      <a:avLst/>
                    </a:prstGeom>
                    <a:noFill/>
                    <a:ln>
                      <a:noFill/>
                    </a:ln>
                  </pic:spPr>
                </pic:pic>
              </a:graphicData>
            </a:graphic>
          </wp:anchor>
        </w:drawing>
      </w:r>
      <w:r w:rsidR="001F1C90" w:rsidRPr="00EA24E9">
        <w:rPr>
          <w:rFonts w:ascii="Arial" w:hAnsi="Arial" w:cs="Arial"/>
        </w:rPr>
        <w:t xml:space="preserve">An I-message is a message that is focused on the speaker. When you use </w:t>
      </w:r>
      <w:r w:rsidR="001F1C90" w:rsidRPr="00EA24E9">
        <w:rPr>
          <w:rFonts w:ascii="Arial" w:hAnsi="Arial" w:cs="Arial"/>
          <w:bCs/>
          <w:iCs/>
        </w:rPr>
        <w:t xml:space="preserve">I-messages, </w:t>
      </w:r>
      <w:r w:rsidR="001F1C90" w:rsidRPr="00EA24E9">
        <w:rPr>
          <w:rFonts w:ascii="Arial" w:hAnsi="Arial" w:cs="Arial"/>
        </w:rPr>
        <w:t>you take responsibility for your own feelings instead of accusing the other person of making you feel a certain way.  The opposite of an I-message is a You-message.</w:t>
      </w:r>
    </w:p>
    <w:p w:rsidR="001F1C90" w:rsidRPr="00EA24E9" w:rsidRDefault="001F1C90" w:rsidP="001F1C90">
      <w:pPr>
        <w:tabs>
          <w:tab w:val="left" w:pos="7080"/>
        </w:tabs>
        <w:rPr>
          <w:rFonts w:ascii="Arial" w:hAnsi="Arial" w:cs="Arial"/>
        </w:rPr>
      </w:pPr>
      <w:r w:rsidRPr="00EA24E9">
        <w:rPr>
          <w:rFonts w:ascii="Arial" w:hAnsi="Arial" w:cs="Arial"/>
        </w:rPr>
        <w:t>An I-messag</w:t>
      </w:r>
      <w:r w:rsidR="006B57CB" w:rsidRPr="00EA24E9">
        <w:rPr>
          <w:rFonts w:ascii="Arial" w:hAnsi="Arial" w:cs="Arial"/>
        </w:rPr>
        <w:t>e is composed of the following:</w:t>
      </w:r>
    </w:p>
    <w:p w:rsidR="001F1C90" w:rsidRPr="00EA24E9" w:rsidRDefault="001F1C90" w:rsidP="00026637">
      <w:pPr>
        <w:pStyle w:val="BulletedPoints"/>
        <w:rPr>
          <w:rFonts w:ascii="Arial" w:hAnsi="Arial" w:cs="Arial"/>
        </w:rPr>
      </w:pPr>
      <w:r w:rsidRPr="00EA24E9">
        <w:rPr>
          <w:rFonts w:ascii="Arial" w:hAnsi="Arial" w:cs="Arial"/>
          <w:b/>
        </w:rPr>
        <w:t>A description of the problem or issue</w:t>
      </w:r>
      <w:r w:rsidRPr="00EA24E9">
        <w:rPr>
          <w:rFonts w:ascii="Arial" w:hAnsi="Arial" w:cs="Arial"/>
        </w:rPr>
        <w:t>.</w:t>
      </w:r>
    </w:p>
    <w:p w:rsidR="001F1C90" w:rsidRPr="00EA24E9" w:rsidRDefault="001F1C90" w:rsidP="00026637">
      <w:pPr>
        <w:ind w:left="720"/>
        <w:rPr>
          <w:rFonts w:ascii="Arial" w:hAnsi="Arial" w:cs="Arial"/>
          <w:i/>
        </w:rPr>
      </w:pPr>
      <w:r w:rsidRPr="00EA24E9">
        <w:rPr>
          <w:rFonts w:ascii="Arial" w:hAnsi="Arial" w:cs="Arial"/>
        </w:rPr>
        <w:t xml:space="preserve">Describe the person’s behavior you are reacting to in an objective, non-blameful, and non-judgmental manner. </w:t>
      </w:r>
      <w:r w:rsidRPr="00EA24E9">
        <w:rPr>
          <w:rFonts w:ascii="Arial" w:hAnsi="Arial" w:cs="Arial"/>
          <w:i/>
        </w:rPr>
        <w:t xml:space="preserve"> </w:t>
      </w:r>
    </w:p>
    <w:p w:rsidR="001F1C90" w:rsidRPr="00EA24E9" w:rsidRDefault="006B57CB" w:rsidP="00026637">
      <w:pPr>
        <w:tabs>
          <w:tab w:val="left" w:pos="3645"/>
        </w:tabs>
        <w:ind w:left="720"/>
        <w:rPr>
          <w:rFonts w:ascii="Arial" w:hAnsi="Arial" w:cs="Arial"/>
        </w:rPr>
      </w:pPr>
      <w:r w:rsidRPr="00EA24E9">
        <w:rPr>
          <w:rFonts w:ascii="Arial" w:hAnsi="Arial" w:cs="Arial"/>
        </w:rPr>
        <w:t>“When ... “</w:t>
      </w:r>
    </w:p>
    <w:p w:rsidR="001F1C90" w:rsidRPr="00EA24E9" w:rsidRDefault="001F1C90" w:rsidP="00026637">
      <w:pPr>
        <w:pStyle w:val="BulletedPoints"/>
        <w:rPr>
          <w:rFonts w:ascii="Arial" w:hAnsi="Arial" w:cs="Arial"/>
          <w:b/>
        </w:rPr>
      </w:pPr>
      <w:r w:rsidRPr="00EA24E9">
        <w:rPr>
          <w:rFonts w:ascii="Arial" w:hAnsi="Arial" w:cs="Arial"/>
          <w:b/>
        </w:rPr>
        <w:t>Its effect on you</w:t>
      </w:r>
      <w:r w:rsidR="006B57CB" w:rsidRPr="00EA24E9">
        <w:rPr>
          <w:rFonts w:ascii="Arial" w:hAnsi="Arial" w:cs="Arial"/>
          <w:b/>
        </w:rPr>
        <w:t xml:space="preserve">r you or the organization. </w:t>
      </w:r>
    </w:p>
    <w:p w:rsidR="001F1C90" w:rsidRPr="00EA24E9" w:rsidRDefault="001F1C90" w:rsidP="00026637">
      <w:pPr>
        <w:ind w:left="720"/>
        <w:rPr>
          <w:rFonts w:ascii="Arial" w:hAnsi="Arial" w:cs="Arial"/>
        </w:rPr>
      </w:pPr>
      <w:r w:rsidRPr="00EA24E9">
        <w:rPr>
          <w:rFonts w:ascii="Arial" w:hAnsi="Arial" w:cs="Arial"/>
        </w:rPr>
        <w:t xml:space="preserve">Describe the concrete or tangible effects of that behavior.  </w:t>
      </w:r>
    </w:p>
    <w:p w:rsidR="001F1C90" w:rsidRPr="00EA24E9" w:rsidRDefault="006B57CB" w:rsidP="00026637">
      <w:pPr>
        <w:tabs>
          <w:tab w:val="center" w:pos="4680"/>
        </w:tabs>
        <w:ind w:left="720"/>
        <w:rPr>
          <w:rFonts w:ascii="Arial" w:hAnsi="Arial" w:cs="Arial"/>
        </w:rPr>
      </w:pPr>
      <w:r w:rsidRPr="00EA24E9">
        <w:rPr>
          <w:rFonts w:ascii="Arial" w:hAnsi="Arial" w:cs="Arial"/>
        </w:rPr>
        <w:t xml:space="preserve">“The effects are ... “ </w:t>
      </w:r>
    </w:p>
    <w:p w:rsidR="001F1C90" w:rsidRPr="00EA24E9" w:rsidRDefault="001F1C90" w:rsidP="00026637">
      <w:pPr>
        <w:pStyle w:val="BulletedPoints"/>
        <w:rPr>
          <w:rFonts w:ascii="Arial" w:hAnsi="Arial" w:cs="Arial"/>
          <w:b/>
        </w:rPr>
      </w:pPr>
      <w:r w:rsidRPr="00EA24E9">
        <w:rPr>
          <w:rFonts w:ascii="Arial" w:hAnsi="Arial" w:cs="Arial"/>
          <w:b/>
        </w:rPr>
        <w:t>A suggesti</w:t>
      </w:r>
      <w:r w:rsidR="006B57CB" w:rsidRPr="00EA24E9">
        <w:rPr>
          <w:rFonts w:ascii="Arial" w:hAnsi="Arial" w:cs="Arial"/>
          <w:b/>
        </w:rPr>
        <w:t xml:space="preserve">on for alternative behavior. </w:t>
      </w:r>
    </w:p>
    <w:p w:rsidR="001F1C90" w:rsidRPr="00EA24E9" w:rsidRDefault="006B57CB" w:rsidP="00026637">
      <w:pPr>
        <w:ind w:left="720"/>
        <w:rPr>
          <w:rFonts w:ascii="Arial" w:hAnsi="Arial" w:cs="Arial"/>
        </w:rPr>
      </w:pPr>
      <w:r w:rsidRPr="00EA24E9">
        <w:rPr>
          <w:rFonts w:ascii="Arial" w:hAnsi="Arial" w:cs="Arial"/>
        </w:rPr>
        <w:t xml:space="preserve">“I’d prefer ... “ </w:t>
      </w:r>
    </w:p>
    <w:p w:rsidR="001F1C90" w:rsidRPr="00EA24E9" w:rsidRDefault="001F1C90" w:rsidP="00026637">
      <w:pPr>
        <w:ind w:left="720"/>
        <w:rPr>
          <w:rFonts w:ascii="Arial" w:hAnsi="Arial" w:cs="Arial"/>
        </w:rPr>
      </w:pPr>
      <w:r w:rsidRPr="00EA24E9">
        <w:rPr>
          <w:rFonts w:ascii="Arial" w:hAnsi="Arial" w:cs="Arial"/>
        </w:rPr>
        <w:t>Here is an example of an I-message:</w:t>
      </w:r>
    </w:p>
    <w:p w:rsidR="001F1C90" w:rsidRPr="00EA24E9" w:rsidRDefault="001F1C90" w:rsidP="00026637">
      <w:pPr>
        <w:ind w:left="720"/>
        <w:rPr>
          <w:rFonts w:ascii="Arial" w:hAnsi="Arial" w:cs="Arial"/>
          <w:i/>
        </w:rPr>
      </w:pPr>
      <w:r w:rsidRPr="00EA24E9">
        <w:rPr>
          <w:rFonts w:ascii="Arial" w:hAnsi="Arial" w:cs="Arial"/>
          <w:i/>
        </w:rPr>
        <w:lastRenderedPageBreak/>
        <w:t xml:space="preserve">“When I have to wait outside the office an extra hour because you didn’t inform me that you’d be late (problem/issue), I become agitated (effect). I prefer for you to send me a message if you will not be able to make it (alternative behavior).” </w:t>
      </w:r>
    </w:p>
    <w:p w:rsidR="007E4442" w:rsidRPr="00EA24E9" w:rsidRDefault="001F1C90" w:rsidP="001F1C90">
      <w:pPr>
        <w:rPr>
          <w:rFonts w:ascii="Arial" w:hAnsi="Arial" w:cs="Arial"/>
        </w:rPr>
      </w:pPr>
      <w:r w:rsidRPr="00EA24E9">
        <w:rPr>
          <w:rFonts w:ascii="Arial" w:hAnsi="Arial" w:cs="Arial"/>
        </w:rPr>
        <w:t>The most important feature of I-messages is that they are neutral. There is no effort to threaten, argue, or blame in these statements. You avoid making the other person defensive, as the essence of an I-message is "I have a problem" instead of "You have a problem". The speaker simply makes statements and takes full responsibility for his/her feelings.</w:t>
      </w:r>
    </w:p>
    <w:p w:rsidR="006B57CB" w:rsidRPr="00EA24E9" w:rsidRDefault="006B57CB" w:rsidP="001F1C90">
      <w:pPr>
        <w:rPr>
          <w:rFonts w:ascii="Arial" w:hAnsi="Arial" w:cs="Arial"/>
        </w:rPr>
      </w:pPr>
    </w:p>
    <w:p w:rsidR="003E48BD" w:rsidRPr="00EA24E9" w:rsidRDefault="00BD3280" w:rsidP="00593A5A">
      <w:pPr>
        <w:pStyle w:val="Heading2"/>
        <w:rPr>
          <w:rFonts w:ascii="Arial" w:hAnsi="Arial" w:cs="Arial"/>
        </w:rPr>
      </w:pPr>
      <w:bookmarkStart w:id="53" w:name="_Toc294613073"/>
      <w:r w:rsidRPr="00EA24E9">
        <w:rPr>
          <w:rFonts w:ascii="Arial" w:hAnsi="Arial" w:cs="Arial"/>
        </w:rPr>
        <w:t>Disagreeing Constructively</w:t>
      </w:r>
      <w:bookmarkEnd w:id="53"/>
    </w:p>
    <w:p w:rsidR="007F2810" w:rsidRPr="00EA24E9" w:rsidRDefault="00E260A6" w:rsidP="007F2810">
      <w:pPr>
        <w:rPr>
          <w:rFonts w:ascii="Arial" w:hAnsi="Arial" w:cs="Arial"/>
        </w:rPr>
      </w:pPr>
      <w:r w:rsidRPr="00EA24E9">
        <w:rPr>
          <w:rFonts w:ascii="Arial" w:hAnsi="Arial" w:cs="Arial"/>
          <w:noProof/>
          <w:lang w:bidi="ar-SA"/>
        </w:rPr>
        <w:drawing>
          <wp:anchor distT="0" distB="0" distL="114300" distR="114300" simplePos="0" relativeHeight="251716096" behindDoc="0" locked="0" layoutInCell="1" allowOverlap="1">
            <wp:simplePos x="0" y="0"/>
            <wp:positionH relativeFrom="margin">
              <wp:posOffset>17145</wp:posOffset>
            </wp:positionH>
            <wp:positionV relativeFrom="margin">
              <wp:posOffset>2638425</wp:posOffset>
            </wp:positionV>
            <wp:extent cx="1280160" cy="913765"/>
            <wp:effectExtent l="0" t="0" r="0" b="635"/>
            <wp:wrapSquare wrapText="bothSides"/>
            <wp:docPr id="307" name="Picture 307" descr="C:\Users\Darren\AppData\Local\Microsoft\Windows\Temporary Internet Files\Content.IE5\FZCJR17Y\MC900370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FZCJR17Y\MC900370196[1].wmf"/>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913765"/>
                    </a:xfrm>
                    <a:prstGeom prst="rect">
                      <a:avLst/>
                    </a:prstGeom>
                    <a:noFill/>
                    <a:ln>
                      <a:noFill/>
                    </a:ln>
                  </pic:spPr>
                </pic:pic>
              </a:graphicData>
            </a:graphic>
          </wp:anchor>
        </w:drawing>
      </w:r>
      <w:r w:rsidR="007F2810" w:rsidRPr="00EA24E9">
        <w:rPr>
          <w:rFonts w:ascii="Arial" w:hAnsi="Arial" w:cs="Arial"/>
        </w:rPr>
        <w:t xml:space="preserve">There is nothing wrong with disagreement. No two people are completely similar therefore it’s inevitable that they would disagree on at least one issue. There’s also nothing wrong in having a position and defending it.  </w:t>
      </w:r>
    </w:p>
    <w:p w:rsidR="007F2810" w:rsidRPr="00EA24E9" w:rsidRDefault="007F2810" w:rsidP="007F2810">
      <w:pPr>
        <w:rPr>
          <w:rFonts w:ascii="Arial" w:hAnsi="Arial" w:cs="Arial"/>
        </w:rPr>
      </w:pPr>
      <w:r w:rsidRPr="00EA24E9">
        <w:rPr>
          <w:rFonts w:ascii="Arial" w:hAnsi="Arial" w:cs="Arial"/>
        </w:rPr>
        <w:t>To make the most of a disagreement, you have to keep it constructive. The following are some of the elements of a constructive disagreement:</w:t>
      </w:r>
    </w:p>
    <w:p w:rsidR="007F2810" w:rsidRPr="00EA24E9" w:rsidRDefault="007F2810" w:rsidP="006B57CB">
      <w:pPr>
        <w:pStyle w:val="BulletedPoints"/>
        <w:rPr>
          <w:rFonts w:ascii="Arial" w:hAnsi="Arial" w:cs="Arial"/>
        </w:rPr>
      </w:pPr>
      <w:r w:rsidRPr="00EA24E9">
        <w:rPr>
          <w:rFonts w:ascii="Arial" w:hAnsi="Arial" w:cs="Arial"/>
          <w:b/>
        </w:rPr>
        <w:t>Solution-focus.</w:t>
      </w:r>
      <w:r w:rsidRPr="00EA24E9">
        <w:rPr>
          <w:rFonts w:ascii="Arial" w:hAnsi="Arial" w:cs="Arial"/>
        </w:rPr>
        <w:t xml:space="preserve"> The disagreement aims to find a workable compromise at the end of the discussion.</w:t>
      </w:r>
    </w:p>
    <w:p w:rsidR="007F2810" w:rsidRPr="00EA24E9" w:rsidRDefault="007F2810" w:rsidP="006B57CB">
      <w:pPr>
        <w:pStyle w:val="BulletedPoints"/>
        <w:rPr>
          <w:rFonts w:ascii="Arial" w:hAnsi="Arial" w:cs="Arial"/>
        </w:rPr>
      </w:pPr>
      <w:r w:rsidRPr="00EA24E9">
        <w:rPr>
          <w:rFonts w:ascii="Arial" w:hAnsi="Arial" w:cs="Arial"/>
          <w:b/>
        </w:rPr>
        <w:t>Mutual Respect.</w:t>
      </w:r>
      <w:r w:rsidRPr="00EA24E9">
        <w:rPr>
          <w:rFonts w:ascii="Arial" w:hAnsi="Arial" w:cs="Arial"/>
        </w:rPr>
        <w:t xml:space="preserve"> Even if the two parties do not agree with one another, courtesy is always a priority.</w:t>
      </w:r>
    </w:p>
    <w:p w:rsidR="007F2810" w:rsidRPr="00EA24E9" w:rsidRDefault="007F2810" w:rsidP="006B57CB">
      <w:pPr>
        <w:pStyle w:val="BulletedPoints"/>
        <w:rPr>
          <w:rFonts w:ascii="Arial" w:hAnsi="Arial" w:cs="Arial"/>
          <w:b/>
          <w:bCs/>
          <w:smallCaps/>
        </w:rPr>
      </w:pPr>
      <w:r w:rsidRPr="00EA24E9">
        <w:rPr>
          <w:rFonts w:ascii="Arial" w:hAnsi="Arial" w:cs="Arial"/>
          <w:b/>
        </w:rPr>
        <w:t>Win-Win Solution.</w:t>
      </w:r>
      <w:r w:rsidRPr="00EA24E9">
        <w:rPr>
          <w:rFonts w:ascii="Arial" w:hAnsi="Arial" w:cs="Arial"/>
        </w:rPr>
        <w:t xml:space="preserve">  Constructive disagreement is not geared towards getting </w:t>
      </w:r>
      <w:r w:rsidR="00026637" w:rsidRPr="00EA24E9">
        <w:rPr>
          <w:rFonts w:ascii="Arial" w:hAnsi="Arial" w:cs="Arial"/>
        </w:rPr>
        <w:t>the “one</w:t>
      </w:r>
      <w:r w:rsidRPr="00EA24E9">
        <w:rPr>
          <w:rFonts w:ascii="Arial" w:hAnsi="Arial" w:cs="Arial"/>
        </w:rPr>
        <w:t>-up</w:t>
      </w:r>
      <w:r w:rsidR="00026637" w:rsidRPr="00EA24E9">
        <w:rPr>
          <w:rFonts w:ascii="Arial" w:hAnsi="Arial" w:cs="Arial"/>
        </w:rPr>
        <w:t>”</w:t>
      </w:r>
      <w:r w:rsidRPr="00EA24E9">
        <w:rPr>
          <w:rFonts w:ascii="Arial" w:hAnsi="Arial" w:cs="Arial"/>
        </w:rPr>
        <w:t xml:space="preserve"> on the other person.  The premium is always on finding a solution that has benefits for both parties.</w:t>
      </w:r>
      <w:r w:rsidRPr="00EA24E9">
        <w:rPr>
          <w:rFonts w:ascii="Arial" w:hAnsi="Arial" w:cs="Arial"/>
          <w:b/>
          <w:bCs/>
          <w:smallCaps/>
        </w:rPr>
        <w:tab/>
      </w:r>
    </w:p>
    <w:p w:rsidR="007F2810" w:rsidRPr="00EA24E9" w:rsidRDefault="007F2810" w:rsidP="006B57CB">
      <w:pPr>
        <w:pStyle w:val="BulletedPoints"/>
        <w:rPr>
          <w:rFonts w:ascii="Arial" w:hAnsi="Arial" w:cs="Arial"/>
          <w:b/>
          <w:bCs/>
          <w:smallCaps/>
        </w:rPr>
      </w:pPr>
      <w:r w:rsidRPr="00EA24E9">
        <w:rPr>
          <w:rFonts w:ascii="Arial" w:hAnsi="Arial" w:cs="Arial"/>
          <w:b/>
        </w:rPr>
        <w:t>Reasonable Concessions.</w:t>
      </w:r>
      <w:r w:rsidRPr="00EA24E9">
        <w:rPr>
          <w:rFonts w:ascii="Arial" w:hAnsi="Arial" w:cs="Arial"/>
        </w:rPr>
        <w:t xml:space="preserve">  More often than not, a win-win solution means you won’t get your way completely. Some degree of sacrifice is necessary to meet the other person halfway. In constructive disagreement, parties are open to making reasonable concessions for the negotiation to move forward.</w:t>
      </w:r>
    </w:p>
    <w:p w:rsidR="007F2810" w:rsidRPr="00EA24E9" w:rsidRDefault="007F2810" w:rsidP="006B57CB">
      <w:pPr>
        <w:pStyle w:val="BulletedPoints"/>
        <w:rPr>
          <w:rFonts w:ascii="Arial" w:hAnsi="Arial" w:cs="Arial"/>
          <w:b/>
          <w:bCs/>
          <w:smallCaps/>
        </w:rPr>
      </w:pPr>
      <w:r w:rsidRPr="00EA24E9">
        <w:rPr>
          <w:rFonts w:ascii="Arial" w:hAnsi="Arial" w:cs="Arial"/>
          <w:b/>
        </w:rPr>
        <w:t>Learning-Focused.</w:t>
      </w:r>
      <w:r w:rsidRPr="00EA24E9">
        <w:rPr>
          <w:rFonts w:ascii="Arial" w:hAnsi="Arial" w:cs="Arial"/>
        </w:rPr>
        <w:t xml:space="preserve"> Parties in constructive disagreement see conflicts as opportunities to get feedback on how well a system works, so that necessary changes can be made. They also see it as a challenge to be flexible and creative in coming up with solutions for everyone’s gain. </w:t>
      </w:r>
    </w:p>
    <w:p w:rsidR="00E260A6" w:rsidRPr="00EA24E9" w:rsidRDefault="00E260A6">
      <w:pPr>
        <w:spacing w:after="0" w:line="240" w:lineRule="auto"/>
        <w:rPr>
          <w:rFonts w:ascii="Arial" w:hAnsi="Arial" w:cs="Arial"/>
          <w:b/>
          <w:bCs/>
          <w:smallCaps/>
        </w:rPr>
      </w:pPr>
      <w:r w:rsidRPr="00EA24E9">
        <w:rPr>
          <w:rFonts w:ascii="Arial" w:hAnsi="Arial" w:cs="Arial"/>
          <w:b/>
          <w:bCs/>
          <w:smallCaps/>
        </w:rPr>
        <w:br w:type="page"/>
      </w:r>
    </w:p>
    <w:p w:rsidR="003E48BD" w:rsidRPr="00EA24E9" w:rsidRDefault="00F43744" w:rsidP="00593A5A">
      <w:pPr>
        <w:pStyle w:val="Heading2"/>
        <w:rPr>
          <w:rFonts w:ascii="Arial" w:hAnsi="Arial" w:cs="Arial"/>
        </w:rPr>
      </w:pPr>
      <w:bookmarkStart w:id="54" w:name="_Toc294613074"/>
      <w:r w:rsidRPr="00EA24E9">
        <w:rPr>
          <w:rFonts w:ascii="Arial" w:hAnsi="Arial" w:cs="Arial"/>
        </w:rPr>
        <w:lastRenderedPageBreak/>
        <w:t>Building Consensus</w:t>
      </w:r>
      <w:bookmarkEnd w:id="54"/>
    </w:p>
    <w:p w:rsidR="00FD3ECE" w:rsidRPr="00EA24E9" w:rsidRDefault="003F7DE2" w:rsidP="00FD3ECE">
      <w:pPr>
        <w:spacing w:line="276" w:lineRule="atLeast"/>
        <w:rPr>
          <w:rFonts w:ascii="Arial" w:hAnsi="Arial" w:cs="Arial"/>
        </w:rPr>
      </w:pPr>
      <w:r w:rsidRPr="00EA24E9">
        <w:rPr>
          <w:rFonts w:ascii="Arial" w:hAnsi="Arial" w:cs="Arial"/>
          <w:noProof/>
          <w:lang w:bidi="ar-SA"/>
        </w:rPr>
        <w:drawing>
          <wp:anchor distT="0" distB="0" distL="114300" distR="114300" simplePos="0" relativeHeight="251717120" behindDoc="0" locked="0" layoutInCell="1" allowOverlap="1">
            <wp:simplePos x="0" y="0"/>
            <wp:positionH relativeFrom="margin">
              <wp:posOffset>4859655</wp:posOffset>
            </wp:positionH>
            <wp:positionV relativeFrom="margin">
              <wp:posOffset>357505</wp:posOffset>
            </wp:positionV>
            <wp:extent cx="1005840" cy="977900"/>
            <wp:effectExtent l="0" t="0" r="3810" b="0"/>
            <wp:wrapSquare wrapText="bothSides"/>
            <wp:docPr id="308" name="Picture 308" descr="C:\Users\Darren\AppData\Local\Microsoft\Windows\Temporary Internet Files\Content.IE5\EOAYJ771\MC9000552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EOAYJ771\MC900055273[1].wmf"/>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977900"/>
                    </a:xfrm>
                    <a:prstGeom prst="rect">
                      <a:avLst/>
                    </a:prstGeom>
                    <a:noFill/>
                    <a:ln>
                      <a:noFill/>
                    </a:ln>
                  </pic:spPr>
                </pic:pic>
              </a:graphicData>
            </a:graphic>
          </wp:anchor>
        </w:drawing>
      </w:r>
      <w:r w:rsidR="00FD3ECE" w:rsidRPr="00EA24E9">
        <w:rPr>
          <w:rFonts w:ascii="Arial" w:hAnsi="Arial" w:cs="Arial"/>
        </w:rPr>
        <w:t>Consensus means unanimous agreement on an area of contention. Arriving at a consensus is the ideal resolution of bargaining. If both parties can find a solution that is agreeable to both of them, then anger can be prevented or reduced.</w:t>
      </w:r>
    </w:p>
    <w:p w:rsidR="00FD3ECE" w:rsidRPr="00EA24E9" w:rsidRDefault="00FD3ECE" w:rsidP="00FD3ECE">
      <w:pPr>
        <w:spacing w:line="276" w:lineRule="atLeast"/>
        <w:rPr>
          <w:rFonts w:ascii="Arial" w:hAnsi="Arial" w:cs="Arial"/>
        </w:rPr>
      </w:pPr>
      <w:r w:rsidRPr="00EA24E9">
        <w:rPr>
          <w:rFonts w:ascii="Arial" w:hAnsi="Arial" w:cs="Arial"/>
        </w:rPr>
        <w:t>The following are some tips on how to arrive at a consensus:</w:t>
      </w:r>
    </w:p>
    <w:p w:rsidR="00FD3ECE" w:rsidRPr="00EA24E9" w:rsidRDefault="00FD3ECE" w:rsidP="006B57CB">
      <w:pPr>
        <w:pStyle w:val="BulletedPoints"/>
        <w:rPr>
          <w:rFonts w:ascii="Arial" w:hAnsi="Arial" w:cs="Arial"/>
        </w:rPr>
      </w:pPr>
      <w:r w:rsidRPr="00EA24E9">
        <w:rPr>
          <w:rFonts w:ascii="Arial" w:hAnsi="Arial" w:cs="Arial"/>
          <w:b/>
        </w:rPr>
        <w:t xml:space="preserve">Focus on interests rather than </w:t>
      </w:r>
      <w:r w:rsidR="006B57CB" w:rsidRPr="00EA24E9">
        <w:rPr>
          <w:rFonts w:ascii="Arial" w:hAnsi="Arial" w:cs="Arial"/>
          <w:b/>
        </w:rPr>
        <w:t>positions.</w:t>
      </w:r>
      <w:r w:rsidR="006B57CB" w:rsidRPr="00EA24E9">
        <w:rPr>
          <w:rFonts w:ascii="Arial" w:hAnsi="Arial" w:cs="Arial"/>
        </w:rPr>
        <w:t xml:space="preserve"> Surface</w:t>
      </w:r>
      <w:r w:rsidRPr="00EA24E9">
        <w:rPr>
          <w:rFonts w:ascii="Arial" w:hAnsi="Arial" w:cs="Arial"/>
        </w:rPr>
        <w:t xml:space="preserve"> the underlying value that makes people take the position they do. For example, the interest behind a request for a salary increase may be financial security. If you can communicate to the other party that you acknowledge this need, and will only offer a position that takes financial security into consideration, then a consensus is more likely to happen.</w:t>
      </w:r>
    </w:p>
    <w:p w:rsidR="00FD3ECE" w:rsidRPr="00EA24E9" w:rsidRDefault="00FD3ECE" w:rsidP="006B57CB">
      <w:pPr>
        <w:pStyle w:val="BulletedPoints"/>
        <w:rPr>
          <w:rFonts w:ascii="Arial" w:hAnsi="Arial" w:cs="Arial"/>
        </w:rPr>
      </w:pPr>
      <w:r w:rsidRPr="00EA24E9">
        <w:rPr>
          <w:rFonts w:ascii="Arial" w:hAnsi="Arial" w:cs="Arial"/>
          <w:b/>
        </w:rPr>
        <w:t xml:space="preserve">Explore options </w:t>
      </w:r>
      <w:r w:rsidR="006B57CB" w:rsidRPr="00EA24E9">
        <w:rPr>
          <w:rFonts w:ascii="Arial" w:hAnsi="Arial" w:cs="Arial"/>
          <w:b/>
        </w:rPr>
        <w:t>together.</w:t>
      </w:r>
      <w:r w:rsidR="006B57CB" w:rsidRPr="00EA24E9">
        <w:rPr>
          <w:rFonts w:ascii="Arial" w:hAnsi="Arial" w:cs="Arial"/>
        </w:rPr>
        <w:t xml:space="preserve"> Consensus</w:t>
      </w:r>
      <w:r w:rsidRPr="00EA24E9">
        <w:rPr>
          <w:rFonts w:ascii="Arial" w:hAnsi="Arial" w:cs="Arial"/>
        </w:rPr>
        <w:t xml:space="preserve"> is more likely if both parties are actively involved in the solution-making process. This ensures that there is increased communication about each party’s positions. It also ensures that resistances are addressed.</w:t>
      </w:r>
    </w:p>
    <w:p w:rsidR="007C572E" w:rsidRPr="00EA24E9" w:rsidRDefault="003F7DE2" w:rsidP="006B57CB">
      <w:pPr>
        <w:pStyle w:val="BulletedPoints"/>
        <w:rPr>
          <w:rFonts w:ascii="Arial" w:hAnsi="Arial" w:cs="Arial"/>
        </w:rPr>
      </w:pPr>
      <w:r w:rsidRPr="00EA24E9">
        <w:rPr>
          <w:rFonts w:ascii="Arial" w:hAnsi="Arial" w:cs="Arial"/>
          <w:b/>
        </w:rPr>
        <w:t>Increase sameness and</w:t>
      </w:r>
      <w:r w:rsidR="00FD3ECE" w:rsidRPr="00EA24E9">
        <w:rPr>
          <w:rFonts w:ascii="Arial" w:hAnsi="Arial" w:cs="Arial"/>
          <w:b/>
        </w:rPr>
        <w:t xml:space="preserve"> reduce </w:t>
      </w:r>
      <w:r w:rsidR="006B57CB" w:rsidRPr="00EA24E9">
        <w:rPr>
          <w:rFonts w:ascii="Arial" w:hAnsi="Arial" w:cs="Arial"/>
          <w:b/>
        </w:rPr>
        <w:t>differentiation.</w:t>
      </w:r>
      <w:r w:rsidR="006B57CB" w:rsidRPr="00EA24E9">
        <w:rPr>
          <w:rFonts w:ascii="Arial" w:hAnsi="Arial" w:cs="Arial"/>
        </w:rPr>
        <w:t xml:space="preserve"> A</w:t>
      </w:r>
      <w:r w:rsidR="00FD3ECE" w:rsidRPr="00EA24E9">
        <w:rPr>
          <w:rFonts w:ascii="Arial" w:hAnsi="Arial" w:cs="Arial"/>
        </w:rPr>
        <w:t xml:space="preserve"> consensus is more likely if you can emphasize all the things that you and the other party have in common, and minimize all the things that make you different. An increased empathy can make finding common interests easier. It may also reduce psychological barriers to compromising. An</w:t>
      </w:r>
      <w:r w:rsidRPr="00EA24E9">
        <w:rPr>
          <w:rFonts w:ascii="Arial" w:hAnsi="Arial" w:cs="Arial"/>
        </w:rPr>
        <w:t xml:space="preserve"> example of increasing sameness and </w:t>
      </w:r>
      <w:r w:rsidR="00FD3ECE" w:rsidRPr="00EA24E9">
        <w:rPr>
          <w:rFonts w:ascii="Arial" w:hAnsi="Arial" w:cs="Arial"/>
        </w:rPr>
        <w:t>reducing differences is an employer and employee temporarily setting aside their position disparity and looking at the problem as two stakeholders in the same organization.</w:t>
      </w:r>
    </w:p>
    <w:p w:rsidR="006B57CB" w:rsidRPr="00EA24E9" w:rsidRDefault="006B57CB" w:rsidP="006B57CB">
      <w:pPr>
        <w:rPr>
          <w:rFonts w:ascii="Arial" w:hAnsi="Arial" w:cs="Arial"/>
        </w:rPr>
      </w:pPr>
    </w:p>
    <w:p w:rsidR="003E48BD" w:rsidRPr="00EA24E9" w:rsidRDefault="00BD2177" w:rsidP="00BD2177">
      <w:pPr>
        <w:pStyle w:val="Heading1"/>
        <w:rPr>
          <w:rFonts w:ascii="Arial" w:hAnsi="Arial" w:cs="Arial"/>
        </w:rPr>
      </w:pPr>
      <w:r w:rsidRPr="00EA24E9">
        <w:rPr>
          <w:rFonts w:ascii="Arial" w:hAnsi="Arial" w:cs="Arial"/>
        </w:rPr>
        <w:br w:type="page"/>
      </w:r>
      <w:bookmarkStart w:id="55" w:name="_Toc236454703"/>
      <w:bookmarkStart w:id="56" w:name="_Toc294613075"/>
      <w:r w:rsidR="00EA24E9" w:rsidRPr="00EA24E9">
        <w:rPr>
          <w:rFonts w:ascii="Arial" w:hAnsi="Arial" w:cs="Arial"/>
        </w:rPr>
        <w:lastRenderedPageBreak/>
        <w:drawing>
          <wp:anchor distT="0" distB="0" distL="114300" distR="114300" simplePos="0" relativeHeight="251753984" behindDoc="0" locked="0" layoutInCell="1" allowOverlap="1">
            <wp:simplePos x="0" y="0"/>
            <wp:positionH relativeFrom="column">
              <wp:posOffset>-800100</wp:posOffset>
            </wp:positionH>
            <wp:positionV relativeFrom="paragraph">
              <wp:posOffset>-759002</wp:posOffset>
            </wp:positionV>
            <wp:extent cx="2819400" cy="1047750"/>
            <wp:effectExtent l="19050" t="0" r="0" b="0"/>
            <wp:wrapNone/>
            <wp:docPr id="13"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99270E" w:rsidRPr="00EA24E9">
        <w:rPr>
          <w:rFonts w:ascii="Arial" w:hAnsi="Arial" w:cs="Arial"/>
          <w:noProof/>
          <w:lang w:bidi="ar-SA"/>
        </w:rPr>
        <w:pict>
          <v:rect id="Rectangle 365" o:spid="_x0000_s1037" style="position:absolute;margin-left:.75pt;margin-top:-1.4pt;width:611.95pt;height:144.75pt;z-index:251683328;visibility:visible;mso-width-percent:1000;mso-wrap-distance-top:7.2pt;mso-wrap-distance-bottom:7.2pt;mso-position-horizontal-relative:page;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" o:allowincell="f" fillcolor="#4f81bd" stroked="f">
            <v:shadow type="perspective" color="#9bbb59" origin="-.5,-.5" offset="-6pt,-6pt" matrix=".75,,,.75"/>
            <v:textbox inset="4in,54pt,1in,0">
              <w:txbxContent>
                <w:p w:rsidR="00B26C3D" w:rsidRPr="00EA24E9" w:rsidRDefault="00B26C3D" w:rsidP="00BD217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He who has learned to disagree without being disagreeable has discovered the most valuable secret of being a diplomat.</w:t>
                  </w:r>
                </w:p>
                <w:p w:rsidR="00B26C3D" w:rsidRPr="00EA24E9" w:rsidRDefault="00B26C3D" w:rsidP="00BD217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Robert Estabrook</w:t>
                  </w:r>
                </w:p>
              </w:txbxContent>
            </v:textbox>
            <w10:wrap type="square" anchorx="page" anchory="page"/>
          </v:rect>
        </w:pict>
      </w:r>
      <w:r w:rsidR="003E48BD" w:rsidRPr="00EA24E9">
        <w:rPr>
          <w:rFonts w:ascii="Arial" w:hAnsi="Arial" w:cs="Arial"/>
          <w:lang w:eastAsia="zh-TW"/>
        </w:rPr>
        <w:t xml:space="preserve">Module Ten: </w:t>
      </w:r>
      <w:bookmarkEnd w:id="55"/>
      <w:r w:rsidR="00F43744" w:rsidRPr="00EA24E9">
        <w:rPr>
          <w:rFonts w:ascii="Arial" w:hAnsi="Arial" w:cs="Arial"/>
        </w:rPr>
        <w:t>Negotiation Basics</w:t>
      </w:r>
      <w:bookmarkEnd w:id="56"/>
    </w:p>
    <w:p w:rsidR="003E48BD" w:rsidRPr="00EA24E9" w:rsidRDefault="003F7DE2" w:rsidP="003E48BD">
      <w:pPr>
        <w:rPr>
          <w:rFonts w:ascii="Arial" w:hAnsi="Arial" w:cs="Arial"/>
          <w:lang w:eastAsia="zh-TW"/>
        </w:rPr>
      </w:pPr>
      <w:r w:rsidRPr="00EA24E9">
        <w:rPr>
          <w:rFonts w:ascii="Arial" w:hAnsi="Arial" w:cs="Arial"/>
          <w:noProof/>
          <w:lang w:bidi="ar-SA"/>
        </w:rPr>
        <w:drawing>
          <wp:anchor distT="0" distB="0" distL="114300" distR="114300" simplePos="0" relativeHeight="251718144" behindDoc="0" locked="0" layoutInCell="1" allowOverlap="1">
            <wp:simplePos x="0" y="0"/>
            <wp:positionH relativeFrom="margin">
              <wp:posOffset>6046</wp:posOffset>
            </wp:positionH>
            <wp:positionV relativeFrom="margin">
              <wp:posOffset>1622895</wp:posOffset>
            </wp:positionV>
            <wp:extent cx="1920240" cy="1864360"/>
            <wp:effectExtent l="0" t="0" r="3810" b="2540"/>
            <wp:wrapSquare wrapText="bothSides"/>
            <wp:docPr id="309" name="Picture 309" descr="C:\Users\Darren\AppData\Local\Microsoft\Windows\Temporary Internet Files\Content.IE5\39XQYYJK\MC9000708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39XQYYJK\MC900070875[1].wmf"/>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1864360"/>
                    </a:xfrm>
                    <a:prstGeom prst="rect">
                      <a:avLst/>
                    </a:prstGeom>
                    <a:noFill/>
                    <a:ln>
                      <a:noFill/>
                    </a:ln>
                  </pic:spPr>
                </pic:pic>
              </a:graphicData>
            </a:graphic>
          </wp:anchor>
        </w:drawing>
      </w:r>
      <w:r w:rsidR="00725540" w:rsidRPr="00EA24E9">
        <w:rPr>
          <w:rFonts w:ascii="Arial" w:hAnsi="Arial" w:cs="Arial"/>
          <w:lang w:eastAsia="zh-TW"/>
        </w:rPr>
        <w:t xml:space="preserve">We can do our best to persuade others to our side --- but what if the other party is as assertive? </w:t>
      </w:r>
      <w:r w:rsidR="008F5D4F" w:rsidRPr="00EA24E9">
        <w:rPr>
          <w:rFonts w:ascii="Arial" w:hAnsi="Arial" w:cs="Arial"/>
          <w:lang w:eastAsia="zh-TW"/>
        </w:rPr>
        <w:t xml:space="preserve">Then it’s time for some bargaining! In this module we will discuss some basic </w:t>
      </w:r>
      <w:r w:rsidR="00026637" w:rsidRPr="00EA24E9">
        <w:rPr>
          <w:rFonts w:ascii="Arial" w:hAnsi="Arial" w:cs="Arial"/>
          <w:lang w:eastAsia="zh-TW"/>
        </w:rPr>
        <w:t>negotiating</w:t>
      </w:r>
      <w:r w:rsidR="008F5D4F" w:rsidRPr="00EA24E9">
        <w:rPr>
          <w:rFonts w:ascii="Arial" w:hAnsi="Arial" w:cs="Arial"/>
          <w:lang w:eastAsia="zh-TW"/>
        </w:rPr>
        <w:t xml:space="preserve"> skills that can help you in both getting the best deal for yourself, and engaging the other person into an amicable discussion. We will discuss negotiation in its four stages: </w:t>
      </w:r>
      <w:r w:rsidR="008B34C7" w:rsidRPr="00EA24E9">
        <w:rPr>
          <w:rFonts w:ascii="Arial" w:hAnsi="Arial" w:cs="Arial"/>
          <w:lang w:eastAsia="zh-TW"/>
        </w:rPr>
        <w:t xml:space="preserve">preparation, opening, </w:t>
      </w:r>
      <w:r w:rsidR="00026637" w:rsidRPr="00EA24E9">
        <w:rPr>
          <w:rFonts w:ascii="Arial" w:hAnsi="Arial" w:cs="Arial"/>
          <w:lang w:eastAsia="zh-TW"/>
        </w:rPr>
        <w:t>bargaining,</w:t>
      </w:r>
      <w:r w:rsidR="008B34C7" w:rsidRPr="00EA24E9">
        <w:rPr>
          <w:rFonts w:ascii="Arial" w:hAnsi="Arial" w:cs="Arial"/>
          <w:lang w:eastAsia="zh-TW"/>
        </w:rPr>
        <w:t xml:space="preserve"> and closing.</w:t>
      </w:r>
    </w:p>
    <w:p w:rsidR="00BD2177" w:rsidRPr="00EA24E9" w:rsidRDefault="00BD2177" w:rsidP="003E48BD">
      <w:pPr>
        <w:rPr>
          <w:rFonts w:ascii="Arial" w:hAnsi="Arial" w:cs="Arial"/>
        </w:rPr>
      </w:pPr>
    </w:p>
    <w:p w:rsidR="003F7DE2" w:rsidRPr="00EA24E9" w:rsidRDefault="003F7DE2" w:rsidP="003E48BD">
      <w:pPr>
        <w:rPr>
          <w:rFonts w:ascii="Arial" w:hAnsi="Arial" w:cs="Arial"/>
        </w:rPr>
      </w:pPr>
    </w:p>
    <w:p w:rsidR="003F7DE2" w:rsidRPr="00EA24E9" w:rsidRDefault="003F7DE2" w:rsidP="003E48BD">
      <w:pPr>
        <w:rPr>
          <w:rFonts w:ascii="Arial" w:hAnsi="Arial" w:cs="Arial"/>
        </w:rPr>
      </w:pPr>
    </w:p>
    <w:p w:rsidR="003E48BD" w:rsidRPr="00EA24E9" w:rsidRDefault="008F0E92" w:rsidP="003E48BD">
      <w:pPr>
        <w:pStyle w:val="Heading2"/>
        <w:rPr>
          <w:rFonts w:ascii="Arial" w:hAnsi="Arial" w:cs="Arial"/>
        </w:rPr>
      </w:pPr>
      <w:bookmarkStart w:id="57" w:name="_Toc294613076"/>
      <w:r w:rsidRPr="00EA24E9">
        <w:rPr>
          <w:rFonts w:ascii="Arial" w:hAnsi="Arial" w:cs="Arial"/>
        </w:rPr>
        <w:t>Preparation</w:t>
      </w:r>
      <w:bookmarkEnd w:id="57"/>
    </w:p>
    <w:p w:rsidR="00C65892" w:rsidRPr="00EA24E9" w:rsidRDefault="003F7DE2" w:rsidP="00BD2177">
      <w:pPr>
        <w:rPr>
          <w:rFonts w:ascii="Arial" w:hAnsi="Arial" w:cs="Arial"/>
        </w:rPr>
      </w:pPr>
      <w:r w:rsidRPr="00EA24E9">
        <w:rPr>
          <w:rFonts w:ascii="Arial" w:hAnsi="Arial" w:cs="Arial"/>
          <w:noProof/>
          <w:lang w:bidi="ar-SA"/>
        </w:rPr>
        <w:drawing>
          <wp:anchor distT="0" distB="0" distL="114300" distR="114300" simplePos="0" relativeHeight="251719168" behindDoc="0" locked="0" layoutInCell="1" allowOverlap="1">
            <wp:simplePos x="0" y="0"/>
            <wp:positionH relativeFrom="margin">
              <wp:posOffset>8890</wp:posOffset>
            </wp:positionH>
            <wp:positionV relativeFrom="margin">
              <wp:posOffset>4408170</wp:posOffset>
            </wp:positionV>
            <wp:extent cx="914400" cy="954405"/>
            <wp:effectExtent l="0" t="0" r="0" b="0"/>
            <wp:wrapSquare wrapText="bothSides"/>
            <wp:docPr id="310" name="Picture 310" descr="C:\Users\Darren\AppData\Local\Microsoft\Windows\Temporary Internet Files\Content.IE5\OVV8IZ9R\MC9000550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OVV8IZ9R\MC900055019[1].wm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54405"/>
                    </a:xfrm>
                    <a:prstGeom prst="rect">
                      <a:avLst/>
                    </a:prstGeom>
                    <a:noFill/>
                    <a:ln>
                      <a:noFill/>
                    </a:ln>
                  </pic:spPr>
                </pic:pic>
              </a:graphicData>
            </a:graphic>
          </wp:anchor>
        </w:drawing>
      </w:r>
      <w:r w:rsidR="00C80B30" w:rsidRPr="00EA24E9">
        <w:rPr>
          <w:rFonts w:ascii="Arial" w:hAnsi="Arial" w:cs="Arial"/>
        </w:rPr>
        <w:t xml:space="preserve">Half the battle of negotiations is won during the preparation stage. Think of it as similar to strategizing before a war. You have to know ahead of time what the other side’s strengths and weaknesses are, as well as your own, so that will know which approach to use. </w:t>
      </w:r>
    </w:p>
    <w:p w:rsidR="00C65892" w:rsidRPr="00EA24E9" w:rsidRDefault="00C65892" w:rsidP="00C65892">
      <w:pPr>
        <w:rPr>
          <w:rFonts w:ascii="Arial" w:hAnsi="Arial" w:cs="Arial"/>
        </w:rPr>
      </w:pPr>
      <w:r w:rsidRPr="00EA24E9">
        <w:rPr>
          <w:rFonts w:ascii="Arial" w:hAnsi="Arial" w:cs="Arial"/>
        </w:rPr>
        <w:t>The following are some tips in preparing for a negotiation:</w:t>
      </w:r>
    </w:p>
    <w:p w:rsidR="00BE1806" w:rsidRPr="00EA24E9" w:rsidRDefault="00B72B31" w:rsidP="00A36D28">
      <w:pPr>
        <w:pStyle w:val="BulletedPoints"/>
        <w:rPr>
          <w:rFonts w:ascii="Arial" w:hAnsi="Arial" w:cs="Arial"/>
        </w:rPr>
      </w:pPr>
      <w:r w:rsidRPr="00EA24E9">
        <w:rPr>
          <w:rFonts w:ascii="Arial" w:hAnsi="Arial" w:cs="Arial"/>
          <w:b/>
        </w:rPr>
        <w:t>Research</w:t>
      </w:r>
      <w:r w:rsidR="00026637" w:rsidRPr="00EA24E9">
        <w:rPr>
          <w:rFonts w:ascii="Arial" w:hAnsi="Arial" w:cs="Arial"/>
          <w:b/>
        </w:rPr>
        <w:t xml:space="preserve"> what is</w:t>
      </w:r>
      <w:r w:rsidRPr="00EA24E9">
        <w:rPr>
          <w:rFonts w:ascii="Arial" w:hAnsi="Arial" w:cs="Arial"/>
          <w:b/>
        </w:rPr>
        <w:t xml:space="preserve"> </w:t>
      </w:r>
      <w:r w:rsidR="00026637" w:rsidRPr="00EA24E9">
        <w:rPr>
          <w:rFonts w:ascii="Arial" w:hAnsi="Arial" w:cs="Arial"/>
          <w:b/>
        </w:rPr>
        <w:t>standard for the area</w:t>
      </w:r>
      <w:r w:rsidRPr="00EA24E9">
        <w:rPr>
          <w:rFonts w:ascii="Arial" w:hAnsi="Arial" w:cs="Arial"/>
          <w:b/>
        </w:rPr>
        <w:t>.</w:t>
      </w:r>
      <w:r w:rsidRPr="00EA24E9">
        <w:rPr>
          <w:rFonts w:ascii="Arial" w:hAnsi="Arial" w:cs="Arial"/>
        </w:rPr>
        <w:t xml:space="preserve"> To make sure that you don’t get shortchanged, know the going rate for what you are offering or b</w:t>
      </w:r>
      <w:r w:rsidR="00B76C34" w:rsidRPr="00EA24E9">
        <w:rPr>
          <w:rFonts w:ascii="Arial" w:hAnsi="Arial" w:cs="Arial"/>
        </w:rPr>
        <w:t>uying. For example, know what the</w:t>
      </w:r>
      <w:r w:rsidRPr="00EA24E9">
        <w:rPr>
          <w:rFonts w:ascii="Arial" w:hAnsi="Arial" w:cs="Arial"/>
        </w:rPr>
        <w:t xml:space="preserve"> standard salary</w:t>
      </w:r>
      <w:r w:rsidR="00B76C34" w:rsidRPr="00EA24E9">
        <w:rPr>
          <w:rFonts w:ascii="Arial" w:hAnsi="Arial" w:cs="Arial"/>
        </w:rPr>
        <w:t xml:space="preserve"> is</w:t>
      </w:r>
      <w:r w:rsidRPr="00EA24E9">
        <w:rPr>
          <w:rFonts w:ascii="Arial" w:hAnsi="Arial" w:cs="Arial"/>
        </w:rPr>
        <w:t xml:space="preserve"> for a person with your background in a particular industry before going to a salary negotiation.</w:t>
      </w:r>
    </w:p>
    <w:p w:rsidR="001F6177" w:rsidRPr="00EA24E9" w:rsidRDefault="00DA7C00" w:rsidP="00A36D28">
      <w:pPr>
        <w:ind w:left="720"/>
        <w:rPr>
          <w:rFonts w:ascii="Arial" w:hAnsi="Arial" w:cs="Arial"/>
        </w:rPr>
      </w:pPr>
      <w:r w:rsidRPr="00EA24E9">
        <w:rPr>
          <w:rFonts w:ascii="Arial" w:hAnsi="Arial" w:cs="Arial"/>
        </w:rPr>
        <w:t xml:space="preserve">This advice may seem basic, but you’d be surprised at how many people </w:t>
      </w:r>
      <w:r w:rsidR="00834C00" w:rsidRPr="00EA24E9">
        <w:rPr>
          <w:rFonts w:ascii="Arial" w:hAnsi="Arial" w:cs="Arial"/>
        </w:rPr>
        <w:t xml:space="preserve">actually forget to </w:t>
      </w:r>
      <w:r w:rsidR="00B76C34" w:rsidRPr="00EA24E9">
        <w:rPr>
          <w:rFonts w:ascii="Arial" w:hAnsi="Arial" w:cs="Arial"/>
        </w:rPr>
        <w:t>look in their</w:t>
      </w:r>
      <w:r w:rsidR="001F6177" w:rsidRPr="00EA24E9">
        <w:rPr>
          <w:rFonts w:ascii="Arial" w:hAnsi="Arial" w:cs="Arial"/>
        </w:rPr>
        <w:t xml:space="preserve"> backyards</w:t>
      </w:r>
      <w:r w:rsidR="00834C00" w:rsidRPr="00EA24E9">
        <w:rPr>
          <w:rFonts w:ascii="Arial" w:hAnsi="Arial" w:cs="Arial"/>
        </w:rPr>
        <w:t xml:space="preserve"> before a negotiation. </w:t>
      </w:r>
      <w:r w:rsidR="001F6177" w:rsidRPr="00EA24E9">
        <w:rPr>
          <w:rFonts w:ascii="Arial" w:hAnsi="Arial" w:cs="Arial"/>
        </w:rPr>
        <w:t>L</w:t>
      </w:r>
      <w:r w:rsidR="00EC71CF" w:rsidRPr="00EA24E9">
        <w:rPr>
          <w:rFonts w:ascii="Arial" w:hAnsi="Arial" w:cs="Arial"/>
        </w:rPr>
        <w:t>ook for</w:t>
      </w:r>
      <w:r w:rsidR="001F6177" w:rsidRPr="00EA24E9">
        <w:rPr>
          <w:rFonts w:ascii="Arial" w:hAnsi="Arial" w:cs="Arial"/>
        </w:rPr>
        <w:t xml:space="preserve"> the strengths of your position and </w:t>
      </w:r>
      <w:r w:rsidR="00EC71CF" w:rsidRPr="00EA24E9">
        <w:rPr>
          <w:rFonts w:ascii="Arial" w:hAnsi="Arial" w:cs="Arial"/>
        </w:rPr>
        <w:t>capitalize on</w:t>
      </w:r>
      <w:r w:rsidR="001F6177" w:rsidRPr="00EA24E9">
        <w:rPr>
          <w:rFonts w:ascii="Arial" w:hAnsi="Arial" w:cs="Arial"/>
        </w:rPr>
        <w:t xml:space="preserve"> them. Similarly, identify your weaknesses so that you can anticipate possible attacks.</w:t>
      </w:r>
    </w:p>
    <w:p w:rsidR="00D7647B" w:rsidRPr="00EA24E9" w:rsidRDefault="00D7647B" w:rsidP="006B57CB">
      <w:pPr>
        <w:pStyle w:val="BulletedPoints"/>
        <w:rPr>
          <w:rFonts w:ascii="Arial" w:hAnsi="Arial" w:cs="Arial"/>
        </w:rPr>
      </w:pPr>
      <w:r w:rsidRPr="00EA24E9">
        <w:rPr>
          <w:rFonts w:ascii="Arial" w:hAnsi="Arial" w:cs="Arial"/>
          <w:b/>
        </w:rPr>
        <w:t>Know your boundaries.</w:t>
      </w:r>
      <w:r w:rsidRPr="00EA24E9">
        <w:rPr>
          <w:rFonts w:ascii="Arial" w:hAnsi="Arial" w:cs="Arial"/>
        </w:rPr>
        <w:t xml:space="preserve"> This advice is related to the first one. As you study your interests and position, it is importa</w:t>
      </w:r>
      <w:r w:rsidR="009E5A3F" w:rsidRPr="00EA24E9">
        <w:rPr>
          <w:rFonts w:ascii="Arial" w:hAnsi="Arial" w:cs="Arial"/>
        </w:rPr>
        <w:t>nt to reflect ahead of time how much you are willing to concede</w:t>
      </w:r>
      <w:r w:rsidRPr="00EA24E9">
        <w:rPr>
          <w:rFonts w:ascii="Arial" w:hAnsi="Arial" w:cs="Arial"/>
        </w:rPr>
        <w:t>, and</w:t>
      </w:r>
      <w:r w:rsidR="009E5A3F" w:rsidRPr="00EA24E9">
        <w:rPr>
          <w:rFonts w:ascii="Arial" w:hAnsi="Arial" w:cs="Arial"/>
        </w:rPr>
        <w:t xml:space="preserve"> what’s non-negotiable for you. Having your boundaries clear in your mind will prevent you from making agreements that you’d regret later. It will also help you make the right amount of allowances for bargaining.</w:t>
      </w:r>
      <w:r w:rsidR="0029102A" w:rsidRPr="00EA24E9">
        <w:rPr>
          <w:rFonts w:ascii="Arial" w:hAnsi="Arial" w:cs="Arial"/>
        </w:rPr>
        <w:t xml:space="preserve"> Note though: don’t dismiss the possibility that you might change your boundaries in the middle of the negotiation proper.</w:t>
      </w:r>
    </w:p>
    <w:p w:rsidR="00251CCC" w:rsidRPr="00EA24E9" w:rsidRDefault="00A32C7B" w:rsidP="006B57CB">
      <w:pPr>
        <w:pStyle w:val="BulletedPoints"/>
        <w:rPr>
          <w:rFonts w:ascii="Arial" w:hAnsi="Arial" w:cs="Arial"/>
        </w:rPr>
      </w:pPr>
      <w:r w:rsidRPr="00EA24E9">
        <w:rPr>
          <w:rFonts w:ascii="Arial" w:hAnsi="Arial" w:cs="Arial"/>
          <w:b/>
        </w:rPr>
        <w:lastRenderedPageBreak/>
        <w:t>Step into their shoes</w:t>
      </w:r>
      <w:r w:rsidR="00C65892" w:rsidRPr="00EA24E9">
        <w:rPr>
          <w:rFonts w:ascii="Arial" w:hAnsi="Arial" w:cs="Arial"/>
        </w:rPr>
        <w:t xml:space="preserve">. </w:t>
      </w:r>
      <w:r w:rsidRPr="00EA24E9">
        <w:rPr>
          <w:rFonts w:ascii="Arial" w:hAnsi="Arial" w:cs="Arial"/>
        </w:rPr>
        <w:t>You know what’s the best way to prepare a bargaining stance</w:t>
      </w:r>
      <w:r w:rsidR="002A5106" w:rsidRPr="00EA24E9">
        <w:rPr>
          <w:rFonts w:ascii="Arial" w:hAnsi="Arial" w:cs="Arial"/>
        </w:rPr>
        <w:t>?</w:t>
      </w:r>
      <w:r w:rsidRPr="00EA24E9">
        <w:rPr>
          <w:rFonts w:ascii="Arial" w:hAnsi="Arial" w:cs="Arial"/>
        </w:rPr>
        <w:t xml:space="preserve"> </w:t>
      </w:r>
      <w:r w:rsidR="002A5106" w:rsidRPr="00EA24E9">
        <w:rPr>
          <w:rFonts w:ascii="Arial" w:hAnsi="Arial" w:cs="Arial"/>
        </w:rPr>
        <w:t>P</w:t>
      </w:r>
      <w:r w:rsidRPr="00EA24E9">
        <w:rPr>
          <w:rFonts w:ascii="Arial" w:hAnsi="Arial" w:cs="Arial"/>
        </w:rPr>
        <w:t>retend to be the other party. Ask you</w:t>
      </w:r>
      <w:r w:rsidR="002A5106" w:rsidRPr="00EA24E9">
        <w:rPr>
          <w:rFonts w:ascii="Arial" w:hAnsi="Arial" w:cs="Arial"/>
        </w:rPr>
        <w:t xml:space="preserve">rself: if you were the other side, what do you want to see or hear in order to give in? </w:t>
      </w:r>
    </w:p>
    <w:p w:rsidR="00C65892" w:rsidRPr="00EA24E9" w:rsidRDefault="00AF09FE" w:rsidP="006B57CB">
      <w:pPr>
        <w:pStyle w:val="BulletedPoints"/>
        <w:numPr>
          <w:ilvl w:val="0"/>
          <w:numId w:val="0"/>
        </w:numPr>
        <w:ind w:left="720"/>
        <w:rPr>
          <w:rFonts w:ascii="Arial" w:hAnsi="Arial" w:cs="Arial"/>
        </w:rPr>
      </w:pPr>
      <w:r w:rsidRPr="00EA24E9">
        <w:rPr>
          <w:rFonts w:ascii="Arial" w:hAnsi="Arial" w:cs="Arial"/>
        </w:rPr>
        <w:t xml:space="preserve">If you can do extensive research about the players of the other party, as well as their position, better. </w:t>
      </w:r>
      <w:r w:rsidR="00251CCC" w:rsidRPr="00EA24E9">
        <w:rPr>
          <w:rFonts w:ascii="Arial" w:hAnsi="Arial" w:cs="Arial"/>
        </w:rPr>
        <w:t xml:space="preserve">Are you going to be dealing with people who are known to be difficult? Well, what makes them difficult? Do they have strong feelings about you? </w:t>
      </w:r>
      <w:r w:rsidRPr="00EA24E9">
        <w:rPr>
          <w:rFonts w:ascii="Arial" w:hAnsi="Arial" w:cs="Arial"/>
        </w:rPr>
        <w:t xml:space="preserve">You can use </w:t>
      </w:r>
      <w:r w:rsidR="00251CCC" w:rsidRPr="00EA24E9">
        <w:rPr>
          <w:rFonts w:ascii="Arial" w:hAnsi="Arial" w:cs="Arial"/>
        </w:rPr>
        <w:t xml:space="preserve">information like these </w:t>
      </w:r>
      <w:r w:rsidRPr="00EA24E9">
        <w:rPr>
          <w:rFonts w:ascii="Arial" w:hAnsi="Arial" w:cs="Arial"/>
        </w:rPr>
        <w:t>to help you plan your strategy.</w:t>
      </w:r>
    </w:p>
    <w:p w:rsidR="00DA7C00" w:rsidRPr="00EA24E9" w:rsidRDefault="00DA7C00" w:rsidP="006B57CB">
      <w:pPr>
        <w:pStyle w:val="BulletedPoints"/>
        <w:rPr>
          <w:rFonts w:ascii="Arial" w:hAnsi="Arial" w:cs="Arial"/>
        </w:rPr>
      </w:pPr>
      <w:r w:rsidRPr="00EA24E9">
        <w:rPr>
          <w:rFonts w:ascii="Arial" w:hAnsi="Arial" w:cs="Arial"/>
          <w:b/>
        </w:rPr>
        <w:t>Identify areas of bargaining.</w:t>
      </w:r>
      <w:r w:rsidRPr="00EA24E9">
        <w:rPr>
          <w:rFonts w:ascii="Arial" w:hAnsi="Arial" w:cs="Arial"/>
        </w:rPr>
        <w:t xml:space="preserve"> </w:t>
      </w:r>
      <w:r w:rsidR="000830BE" w:rsidRPr="00EA24E9">
        <w:rPr>
          <w:rFonts w:ascii="Arial" w:hAnsi="Arial" w:cs="Arial"/>
        </w:rPr>
        <w:t>Now that you have studied your position, as well as the other side’s position, it’s now time to identify the common ground you can work on. A way to do this is to look for mutual interests. If you can emphasize that a move stands to benefit both parties in a satisfactory way, then you are more likely to get an agreement.</w:t>
      </w:r>
    </w:p>
    <w:p w:rsidR="00C65892" w:rsidRPr="00EA24E9" w:rsidRDefault="00C65892" w:rsidP="006B57CB">
      <w:pPr>
        <w:pStyle w:val="BulletedPoints"/>
        <w:rPr>
          <w:rFonts w:ascii="Arial" w:hAnsi="Arial" w:cs="Arial"/>
        </w:rPr>
      </w:pPr>
      <w:r w:rsidRPr="00EA24E9">
        <w:rPr>
          <w:rFonts w:ascii="Arial" w:hAnsi="Arial" w:cs="Arial"/>
          <w:b/>
        </w:rPr>
        <w:t>Prepare yourself mentally, emotionally and physically.</w:t>
      </w:r>
      <w:r w:rsidRPr="00EA24E9">
        <w:rPr>
          <w:rFonts w:ascii="Arial" w:hAnsi="Arial" w:cs="Arial"/>
        </w:rPr>
        <w:t xml:space="preserve"> Negotiations can</w:t>
      </w:r>
      <w:r w:rsidR="00A36D28" w:rsidRPr="00EA24E9">
        <w:rPr>
          <w:rFonts w:ascii="Arial" w:hAnsi="Arial" w:cs="Arial"/>
        </w:rPr>
        <w:t xml:space="preserve"> be a taxing endeavor. You</w:t>
      </w:r>
      <w:r w:rsidRPr="00EA24E9">
        <w:rPr>
          <w:rFonts w:ascii="Arial" w:hAnsi="Arial" w:cs="Arial"/>
        </w:rPr>
        <w:t xml:space="preserve"> need to be </w:t>
      </w:r>
      <w:r w:rsidR="00B76C34" w:rsidRPr="00EA24E9">
        <w:rPr>
          <w:rFonts w:ascii="Arial" w:hAnsi="Arial" w:cs="Arial"/>
        </w:rPr>
        <w:t>alert;</w:t>
      </w:r>
      <w:r w:rsidRPr="00EA24E9">
        <w:rPr>
          <w:rFonts w:ascii="Arial" w:hAnsi="Arial" w:cs="Arial"/>
        </w:rPr>
        <w:t xml:space="preserve"> in control and unemotional (but not emotionless) while you negotiate, so make sure you’</w:t>
      </w:r>
      <w:r w:rsidR="00A36D28" w:rsidRPr="00EA24E9">
        <w:rPr>
          <w:rFonts w:ascii="Arial" w:hAnsi="Arial" w:cs="Arial"/>
        </w:rPr>
        <w:t>re in the right condition</w:t>
      </w:r>
      <w:r w:rsidRPr="00EA24E9">
        <w:rPr>
          <w:rFonts w:ascii="Arial" w:hAnsi="Arial" w:cs="Arial"/>
        </w:rPr>
        <w:t xml:space="preserve">. </w:t>
      </w:r>
      <w:r w:rsidR="005E2F40" w:rsidRPr="00EA24E9">
        <w:rPr>
          <w:rFonts w:ascii="Arial" w:hAnsi="Arial" w:cs="Arial"/>
        </w:rPr>
        <w:t>In some cases, a lot of games and posturing will take place. So b</w:t>
      </w:r>
      <w:r w:rsidR="00626643" w:rsidRPr="00EA24E9">
        <w:rPr>
          <w:rFonts w:ascii="Arial" w:hAnsi="Arial" w:cs="Arial"/>
        </w:rPr>
        <w:t xml:space="preserve">efore going to the bargaining table, meditate, aim for a clear </w:t>
      </w:r>
      <w:r w:rsidR="00B76C34" w:rsidRPr="00EA24E9">
        <w:rPr>
          <w:rFonts w:ascii="Arial" w:hAnsi="Arial" w:cs="Arial"/>
        </w:rPr>
        <w:t>head,</w:t>
      </w:r>
      <w:r w:rsidR="00626643" w:rsidRPr="00EA24E9">
        <w:rPr>
          <w:rFonts w:ascii="Arial" w:hAnsi="Arial" w:cs="Arial"/>
        </w:rPr>
        <w:t xml:space="preserve"> and get a good night’s sleep. </w:t>
      </w:r>
    </w:p>
    <w:p w:rsidR="008B0405" w:rsidRPr="00EA24E9" w:rsidRDefault="00626643" w:rsidP="006B57CB">
      <w:pPr>
        <w:pStyle w:val="BulletedPoints"/>
        <w:rPr>
          <w:rFonts w:ascii="Arial" w:hAnsi="Arial" w:cs="Arial"/>
        </w:rPr>
      </w:pPr>
      <w:r w:rsidRPr="00EA24E9">
        <w:rPr>
          <w:rFonts w:ascii="Arial" w:hAnsi="Arial" w:cs="Arial"/>
          <w:b/>
        </w:rPr>
        <w:t>Set up the time and venue for the negotiations</w:t>
      </w:r>
      <w:r w:rsidRPr="00EA24E9">
        <w:rPr>
          <w:rFonts w:ascii="Arial" w:hAnsi="Arial" w:cs="Arial"/>
        </w:rPr>
        <w:t xml:space="preserve">. </w:t>
      </w:r>
      <w:r w:rsidR="000102CF" w:rsidRPr="00EA24E9">
        <w:rPr>
          <w:rFonts w:ascii="Arial" w:hAnsi="Arial" w:cs="Arial"/>
        </w:rPr>
        <w:t xml:space="preserve">A significant element of negotiations is context. You have to make sure that the negotiation </w:t>
      </w:r>
      <w:r w:rsidR="008B0405" w:rsidRPr="00EA24E9">
        <w:rPr>
          <w:rFonts w:ascii="Arial" w:hAnsi="Arial" w:cs="Arial"/>
        </w:rPr>
        <w:t>will be at a place and time when all parties feel</w:t>
      </w:r>
      <w:r w:rsidR="000102CF" w:rsidRPr="00EA24E9">
        <w:rPr>
          <w:rFonts w:ascii="Arial" w:hAnsi="Arial" w:cs="Arial"/>
        </w:rPr>
        <w:t xml:space="preserve"> </w:t>
      </w:r>
      <w:r w:rsidR="0090120B" w:rsidRPr="00EA24E9">
        <w:rPr>
          <w:rFonts w:ascii="Arial" w:hAnsi="Arial" w:cs="Arial"/>
        </w:rPr>
        <w:t>at ease</w:t>
      </w:r>
      <w:r w:rsidR="008B0405" w:rsidRPr="00EA24E9">
        <w:rPr>
          <w:rFonts w:ascii="Arial" w:hAnsi="Arial" w:cs="Arial"/>
        </w:rPr>
        <w:t>, as uncomfortable p</w:t>
      </w:r>
      <w:r w:rsidR="0090120B" w:rsidRPr="00EA24E9">
        <w:rPr>
          <w:rFonts w:ascii="Arial" w:hAnsi="Arial" w:cs="Arial"/>
        </w:rPr>
        <w:t>eople are less likely to make concessions</w:t>
      </w:r>
      <w:r w:rsidR="008B0405" w:rsidRPr="00EA24E9">
        <w:rPr>
          <w:rFonts w:ascii="Arial" w:hAnsi="Arial" w:cs="Arial"/>
        </w:rPr>
        <w:t xml:space="preserve">. This means you have to check even the tiny details of room temperature and space before you start a negotiation. </w:t>
      </w:r>
    </w:p>
    <w:p w:rsidR="008B0405" w:rsidRPr="00EA24E9" w:rsidRDefault="008B0405" w:rsidP="006B57CB">
      <w:pPr>
        <w:pStyle w:val="BulletedPoints"/>
        <w:numPr>
          <w:ilvl w:val="0"/>
          <w:numId w:val="0"/>
        </w:numPr>
        <w:ind w:left="720"/>
        <w:rPr>
          <w:rFonts w:ascii="Arial" w:hAnsi="Arial" w:cs="Arial"/>
        </w:rPr>
      </w:pPr>
      <w:r w:rsidRPr="00EA24E9">
        <w:rPr>
          <w:rFonts w:ascii="Arial" w:hAnsi="Arial" w:cs="Arial"/>
        </w:rPr>
        <w:t xml:space="preserve">Moreover, you have to ensure that the seating arrangement is conducive to a friendly discussion. Two parties seating themselves from across each other may seem </w:t>
      </w:r>
      <w:r w:rsidR="006B57CB" w:rsidRPr="00EA24E9">
        <w:rPr>
          <w:rFonts w:ascii="Arial" w:hAnsi="Arial" w:cs="Arial"/>
        </w:rPr>
        <w:t>confrontational</w:t>
      </w:r>
      <w:r w:rsidRPr="00EA24E9">
        <w:rPr>
          <w:rFonts w:ascii="Arial" w:hAnsi="Arial" w:cs="Arial"/>
        </w:rPr>
        <w:t>. Sitting too far away each other can send the message that you’re not interested in finding common ground. Using dissimilar chairs can communicate a power play.</w:t>
      </w:r>
    </w:p>
    <w:p w:rsidR="006B57CB" w:rsidRPr="00EA24E9" w:rsidRDefault="006B57CB" w:rsidP="008B0405">
      <w:pPr>
        <w:ind w:left="720"/>
        <w:rPr>
          <w:rFonts w:ascii="Arial" w:hAnsi="Arial" w:cs="Arial"/>
        </w:rPr>
      </w:pPr>
    </w:p>
    <w:p w:rsidR="003E48BD" w:rsidRPr="00EA24E9" w:rsidRDefault="003E48BD" w:rsidP="00BD2177">
      <w:pPr>
        <w:pStyle w:val="Heading2"/>
        <w:rPr>
          <w:rFonts w:ascii="Arial" w:hAnsi="Arial" w:cs="Arial"/>
        </w:rPr>
      </w:pPr>
      <w:bookmarkStart w:id="58" w:name="_Toc234916879"/>
      <w:r w:rsidRPr="00EA24E9">
        <w:rPr>
          <w:rFonts w:ascii="Arial" w:hAnsi="Arial" w:cs="Arial"/>
        </w:rPr>
        <w:br w:type="page"/>
      </w:r>
      <w:bookmarkStart w:id="59" w:name="_Toc294613077"/>
      <w:bookmarkEnd w:id="58"/>
      <w:r w:rsidR="008F0E92" w:rsidRPr="00EA24E9">
        <w:rPr>
          <w:rFonts w:ascii="Arial" w:hAnsi="Arial" w:cs="Arial"/>
        </w:rPr>
        <w:lastRenderedPageBreak/>
        <w:t>Opening</w:t>
      </w:r>
      <w:bookmarkEnd w:id="59"/>
    </w:p>
    <w:p w:rsidR="007F3CB7" w:rsidRPr="00EA24E9" w:rsidRDefault="00274BF9" w:rsidP="008279A8">
      <w:pPr>
        <w:rPr>
          <w:rFonts w:ascii="Arial" w:hAnsi="Arial" w:cs="Arial"/>
        </w:rPr>
      </w:pPr>
      <w:r w:rsidRPr="00EA24E9">
        <w:rPr>
          <w:rFonts w:ascii="Arial" w:hAnsi="Arial" w:cs="Arial"/>
          <w:noProof/>
          <w:lang w:bidi="ar-SA"/>
        </w:rPr>
        <w:drawing>
          <wp:anchor distT="0" distB="0" distL="114300" distR="114300" simplePos="0" relativeHeight="251720192" behindDoc="0" locked="0" layoutInCell="1" allowOverlap="1">
            <wp:simplePos x="0" y="0"/>
            <wp:positionH relativeFrom="margin">
              <wp:posOffset>5034280</wp:posOffset>
            </wp:positionH>
            <wp:positionV relativeFrom="margin">
              <wp:posOffset>359410</wp:posOffset>
            </wp:positionV>
            <wp:extent cx="914400" cy="985520"/>
            <wp:effectExtent l="0" t="0" r="0" b="5080"/>
            <wp:wrapSquare wrapText="bothSides"/>
            <wp:docPr id="312" name="Picture 312" descr="C:\Users\Darren\AppData\Local\Microsoft\Windows\Temporary Internet Files\Content.IE5\31B2RP17\MC9003678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31B2RP17\MC900367818[1].wmf"/>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85520"/>
                    </a:xfrm>
                    <a:prstGeom prst="rect">
                      <a:avLst/>
                    </a:prstGeom>
                    <a:noFill/>
                    <a:ln>
                      <a:noFill/>
                    </a:ln>
                  </pic:spPr>
                </pic:pic>
              </a:graphicData>
            </a:graphic>
          </wp:anchor>
        </w:drawing>
      </w:r>
      <w:r w:rsidR="000E78E3" w:rsidRPr="00EA24E9">
        <w:rPr>
          <w:rFonts w:ascii="Arial" w:hAnsi="Arial" w:cs="Arial"/>
        </w:rPr>
        <w:t xml:space="preserve">The way that you open a negotiation can set the tone for </w:t>
      </w:r>
      <w:r w:rsidR="00225495" w:rsidRPr="00EA24E9">
        <w:rPr>
          <w:rFonts w:ascii="Arial" w:hAnsi="Arial" w:cs="Arial"/>
        </w:rPr>
        <w:t xml:space="preserve">the whole bargaining session. </w:t>
      </w:r>
      <w:r w:rsidR="00EF01B2" w:rsidRPr="00EA24E9">
        <w:rPr>
          <w:rFonts w:ascii="Arial" w:hAnsi="Arial" w:cs="Arial"/>
        </w:rPr>
        <w:t xml:space="preserve">It is important then that you pay attention to how </w:t>
      </w:r>
      <w:r w:rsidR="00894AF4" w:rsidRPr="00EA24E9">
        <w:rPr>
          <w:rFonts w:ascii="Arial" w:hAnsi="Arial" w:cs="Arial"/>
        </w:rPr>
        <w:t xml:space="preserve">you or the other party opens the </w:t>
      </w:r>
      <w:r w:rsidR="00EF01B2" w:rsidRPr="00EA24E9">
        <w:rPr>
          <w:rFonts w:ascii="Arial" w:hAnsi="Arial" w:cs="Arial"/>
        </w:rPr>
        <w:t xml:space="preserve">negotiation. </w:t>
      </w:r>
    </w:p>
    <w:p w:rsidR="00EF01B2" w:rsidRPr="00EA24E9" w:rsidRDefault="00894AF4" w:rsidP="008279A8">
      <w:pPr>
        <w:rPr>
          <w:rFonts w:ascii="Arial" w:hAnsi="Arial" w:cs="Arial"/>
        </w:rPr>
      </w:pPr>
      <w:r w:rsidRPr="00EA24E9">
        <w:rPr>
          <w:rFonts w:ascii="Arial" w:hAnsi="Arial" w:cs="Arial"/>
        </w:rPr>
        <w:t>The following are</w:t>
      </w:r>
      <w:r w:rsidR="00EF01B2" w:rsidRPr="00EA24E9">
        <w:rPr>
          <w:rFonts w:ascii="Arial" w:hAnsi="Arial" w:cs="Arial"/>
        </w:rPr>
        <w:t xml:space="preserve"> tips and techniques on opening a negotiation:</w:t>
      </w:r>
    </w:p>
    <w:p w:rsidR="00274BF9" w:rsidRPr="00EA24E9" w:rsidRDefault="008A4F2D" w:rsidP="00274BF9">
      <w:pPr>
        <w:pStyle w:val="BulletedPoints"/>
        <w:rPr>
          <w:rFonts w:ascii="Arial" w:hAnsi="Arial" w:cs="Arial"/>
          <w:b/>
        </w:rPr>
      </w:pPr>
      <w:r w:rsidRPr="00EA24E9">
        <w:rPr>
          <w:rFonts w:ascii="Arial" w:hAnsi="Arial" w:cs="Arial"/>
          <w:b/>
        </w:rPr>
        <w:t>Express respect for the other party</w:t>
      </w:r>
      <w:r w:rsidR="00641A63" w:rsidRPr="00EA24E9">
        <w:rPr>
          <w:rFonts w:ascii="Arial" w:hAnsi="Arial" w:cs="Arial"/>
          <w:b/>
        </w:rPr>
        <w:t>,</w:t>
      </w:r>
      <w:r w:rsidRPr="00EA24E9">
        <w:rPr>
          <w:rFonts w:ascii="Arial" w:hAnsi="Arial" w:cs="Arial"/>
          <w:b/>
        </w:rPr>
        <w:t xml:space="preserve"> and openness to the negotiation process.</w:t>
      </w:r>
      <w:r w:rsidRPr="00EA24E9">
        <w:rPr>
          <w:rFonts w:ascii="Arial" w:hAnsi="Arial" w:cs="Arial"/>
        </w:rPr>
        <w:t xml:space="preserve"> </w:t>
      </w:r>
      <w:r w:rsidR="00641A63" w:rsidRPr="00EA24E9">
        <w:rPr>
          <w:rFonts w:ascii="Arial" w:hAnsi="Arial" w:cs="Arial"/>
        </w:rPr>
        <w:t>Negotiations have traditionally been perceived as a combative endeavor, but this need not be the case. In fact, simpl</w:t>
      </w:r>
      <w:r w:rsidR="00274BF9" w:rsidRPr="00EA24E9">
        <w:rPr>
          <w:rFonts w:ascii="Arial" w:hAnsi="Arial" w:cs="Arial"/>
        </w:rPr>
        <w:t>e</w:t>
      </w:r>
      <w:r w:rsidR="00641A63" w:rsidRPr="00EA24E9">
        <w:rPr>
          <w:rFonts w:ascii="Arial" w:hAnsi="Arial" w:cs="Arial"/>
        </w:rPr>
        <w:t xml:space="preserve"> courtesy can break the ice between two negotiating parties, and promote a reasonable discussion. So invest in pleasantries and small talk. Smile.</w:t>
      </w:r>
      <w:r w:rsidR="00026637" w:rsidRPr="00EA24E9">
        <w:rPr>
          <w:rFonts w:ascii="Arial" w:hAnsi="Arial" w:cs="Arial"/>
        </w:rPr>
        <w:t xml:space="preserve"> At the end of the day, </w:t>
      </w:r>
      <w:r w:rsidR="00641A63" w:rsidRPr="00EA24E9">
        <w:rPr>
          <w:rFonts w:ascii="Arial" w:hAnsi="Arial" w:cs="Arial"/>
        </w:rPr>
        <w:t>you are</w:t>
      </w:r>
      <w:r w:rsidR="00026637" w:rsidRPr="00EA24E9">
        <w:rPr>
          <w:rFonts w:ascii="Arial" w:hAnsi="Arial" w:cs="Arial"/>
        </w:rPr>
        <w:t xml:space="preserve"> both</w:t>
      </w:r>
      <w:r w:rsidR="00641A63" w:rsidRPr="00EA24E9">
        <w:rPr>
          <w:rFonts w:ascii="Arial" w:hAnsi="Arial" w:cs="Arial"/>
        </w:rPr>
        <w:t xml:space="preserve"> just people with interests to pursue, and you can accomplish this without having to put anyone </w:t>
      </w:r>
      <w:r w:rsidR="00422231" w:rsidRPr="00EA24E9">
        <w:rPr>
          <w:rFonts w:ascii="Arial" w:hAnsi="Arial" w:cs="Arial"/>
        </w:rPr>
        <w:t>down.</w:t>
      </w:r>
      <w:r w:rsidR="00422231" w:rsidRPr="00EA24E9">
        <w:rPr>
          <w:rFonts w:ascii="Arial" w:hAnsi="Arial" w:cs="Arial"/>
          <w:b/>
        </w:rPr>
        <w:t xml:space="preserve"> </w:t>
      </w:r>
    </w:p>
    <w:p w:rsidR="00EF01B2" w:rsidRPr="00EA24E9" w:rsidRDefault="00422231" w:rsidP="00274BF9">
      <w:pPr>
        <w:pStyle w:val="BulletedPoints"/>
        <w:rPr>
          <w:rFonts w:ascii="Arial" w:hAnsi="Arial" w:cs="Arial"/>
        </w:rPr>
      </w:pPr>
      <w:r w:rsidRPr="00EA24E9">
        <w:rPr>
          <w:rFonts w:ascii="Arial" w:hAnsi="Arial" w:cs="Arial"/>
          <w:b/>
        </w:rPr>
        <w:t>Ask</w:t>
      </w:r>
      <w:r w:rsidR="00B13E59" w:rsidRPr="00EA24E9">
        <w:rPr>
          <w:rFonts w:ascii="Arial" w:hAnsi="Arial" w:cs="Arial"/>
          <w:b/>
        </w:rPr>
        <w:t xml:space="preserve"> for </w:t>
      </w:r>
      <w:smartTag w:uri="urn:schemas-microsoft-com:office:smarttags" w:element="stockticker">
        <w:r w:rsidR="00B13E59" w:rsidRPr="00EA24E9">
          <w:rPr>
            <w:rFonts w:ascii="Arial" w:hAnsi="Arial" w:cs="Arial"/>
            <w:b/>
          </w:rPr>
          <w:t>mor</w:t>
        </w:r>
      </w:smartTag>
      <w:r w:rsidR="00274BF9" w:rsidRPr="00EA24E9">
        <w:rPr>
          <w:rFonts w:ascii="Arial" w:hAnsi="Arial" w:cs="Arial"/>
          <w:b/>
        </w:rPr>
        <w:t>e or</w:t>
      </w:r>
      <w:r w:rsidR="00BE1806" w:rsidRPr="00EA24E9">
        <w:rPr>
          <w:rFonts w:ascii="Arial" w:hAnsi="Arial" w:cs="Arial"/>
          <w:b/>
        </w:rPr>
        <w:t xml:space="preserve"> </w:t>
      </w:r>
      <w:r w:rsidR="00B13E59" w:rsidRPr="00EA24E9">
        <w:rPr>
          <w:rFonts w:ascii="Arial" w:hAnsi="Arial" w:cs="Arial"/>
          <w:b/>
        </w:rPr>
        <w:t>higher than</w:t>
      </w:r>
      <w:r w:rsidR="00BE1806" w:rsidRPr="00EA24E9">
        <w:rPr>
          <w:rFonts w:ascii="Arial" w:hAnsi="Arial" w:cs="Arial"/>
          <w:b/>
        </w:rPr>
        <w:t xml:space="preserve"> </w:t>
      </w:r>
      <w:r w:rsidR="00B13E59" w:rsidRPr="00EA24E9">
        <w:rPr>
          <w:rFonts w:ascii="Arial" w:hAnsi="Arial" w:cs="Arial"/>
          <w:b/>
        </w:rPr>
        <w:t>what you</w:t>
      </w:r>
      <w:r w:rsidR="00BE1806" w:rsidRPr="00EA24E9">
        <w:rPr>
          <w:rFonts w:ascii="Arial" w:hAnsi="Arial" w:cs="Arial"/>
          <w:b/>
        </w:rPr>
        <w:t xml:space="preserve"> </w:t>
      </w:r>
      <w:smartTag w:uri="urn:schemas-microsoft-com:office:smarttags" w:element="stockticker">
        <w:r w:rsidR="00B13E59" w:rsidRPr="00EA24E9">
          <w:rPr>
            <w:rFonts w:ascii="Arial" w:hAnsi="Arial" w:cs="Arial"/>
            <w:b/>
          </w:rPr>
          <w:t>real</w:t>
        </w:r>
      </w:smartTag>
      <w:r w:rsidR="00B13E59" w:rsidRPr="00EA24E9">
        <w:rPr>
          <w:rFonts w:ascii="Arial" w:hAnsi="Arial" w:cs="Arial"/>
          <w:b/>
        </w:rPr>
        <w:t>ly want</w:t>
      </w:r>
      <w:r w:rsidR="00B13E59" w:rsidRPr="00EA24E9">
        <w:rPr>
          <w:rFonts w:ascii="Arial" w:hAnsi="Arial" w:cs="Arial"/>
        </w:rPr>
        <w:t xml:space="preserve">. </w:t>
      </w:r>
      <w:r w:rsidR="00945628" w:rsidRPr="00EA24E9">
        <w:rPr>
          <w:rFonts w:ascii="Arial" w:hAnsi="Arial" w:cs="Arial"/>
        </w:rPr>
        <w:t xml:space="preserve">Always assume that the other party will want to haggle with you, so ask for something greater than what you would be willing to accept. </w:t>
      </w:r>
      <w:r w:rsidR="006D506E" w:rsidRPr="00EA24E9">
        <w:rPr>
          <w:rFonts w:ascii="Arial" w:hAnsi="Arial" w:cs="Arial"/>
        </w:rPr>
        <w:t xml:space="preserve">The excess is your bargaining allowance. </w:t>
      </w:r>
      <w:r w:rsidR="00894AF4" w:rsidRPr="00EA24E9">
        <w:rPr>
          <w:rFonts w:ascii="Arial" w:hAnsi="Arial" w:cs="Arial"/>
        </w:rPr>
        <w:t>Remember too</w:t>
      </w:r>
      <w:r w:rsidR="002C5EA3" w:rsidRPr="00EA24E9">
        <w:rPr>
          <w:rFonts w:ascii="Arial" w:hAnsi="Arial" w:cs="Arial"/>
        </w:rPr>
        <w:t xml:space="preserve">, </w:t>
      </w:r>
      <w:r w:rsidR="00894AF4" w:rsidRPr="00EA24E9">
        <w:rPr>
          <w:rFonts w:ascii="Arial" w:hAnsi="Arial" w:cs="Arial"/>
        </w:rPr>
        <w:t xml:space="preserve">that </w:t>
      </w:r>
      <w:r w:rsidR="002C5EA3" w:rsidRPr="00EA24E9">
        <w:rPr>
          <w:rFonts w:ascii="Arial" w:hAnsi="Arial" w:cs="Arial"/>
        </w:rPr>
        <w:t xml:space="preserve">the other party might just be willing to give you more than what you think you deserve, so there’s nothing wrong with starting </w:t>
      </w:r>
      <w:r w:rsidR="006D506E" w:rsidRPr="00EA24E9">
        <w:rPr>
          <w:rFonts w:ascii="Arial" w:hAnsi="Arial" w:cs="Arial"/>
        </w:rPr>
        <w:t>im</w:t>
      </w:r>
      <w:r w:rsidR="002C5EA3" w:rsidRPr="00EA24E9">
        <w:rPr>
          <w:rFonts w:ascii="Arial" w:hAnsi="Arial" w:cs="Arial"/>
        </w:rPr>
        <w:t xml:space="preserve">modestly. </w:t>
      </w:r>
    </w:p>
    <w:p w:rsidR="004B17CB" w:rsidRPr="00EA24E9" w:rsidRDefault="006D506E" w:rsidP="00422231">
      <w:pPr>
        <w:pStyle w:val="BulletedPoints"/>
        <w:rPr>
          <w:rFonts w:ascii="Arial" w:hAnsi="Arial" w:cs="Arial"/>
        </w:rPr>
      </w:pPr>
      <w:smartTag w:uri="urn:schemas-microsoft-com:office:smarttags" w:element="stockticker">
        <w:r w:rsidRPr="00EA24E9">
          <w:rPr>
            <w:rFonts w:ascii="Arial" w:hAnsi="Arial" w:cs="Arial"/>
            <w:b/>
          </w:rPr>
          <w:t>Don</w:t>
        </w:r>
      </w:smartTag>
      <w:r w:rsidRPr="00EA24E9">
        <w:rPr>
          <w:rFonts w:ascii="Arial" w:hAnsi="Arial" w:cs="Arial"/>
          <w:b/>
        </w:rPr>
        <w:t xml:space="preserve">’t accept </w:t>
      </w:r>
      <w:r w:rsidR="00315C5B" w:rsidRPr="00EA24E9">
        <w:rPr>
          <w:rFonts w:ascii="Arial" w:hAnsi="Arial" w:cs="Arial"/>
          <w:b/>
        </w:rPr>
        <w:t>the first offer</w:t>
      </w:r>
      <w:r w:rsidR="002C5EA3" w:rsidRPr="00EA24E9">
        <w:rPr>
          <w:rFonts w:ascii="Arial" w:hAnsi="Arial" w:cs="Arial"/>
        </w:rPr>
        <w:t>.</w:t>
      </w:r>
      <w:r w:rsidR="00315C5B" w:rsidRPr="00EA24E9">
        <w:rPr>
          <w:rFonts w:ascii="Arial" w:hAnsi="Arial" w:cs="Arial"/>
        </w:rPr>
        <w:t xml:space="preserve"> </w:t>
      </w:r>
      <w:r w:rsidR="00894AF4" w:rsidRPr="00EA24E9">
        <w:rPr>
          <w:rFonts w:ascii="Arial" w:hAnsi="Arial" w:cs="Arial"/>
        </w:rPr>
        <w:t xml:space="preserve">Keep in mind: the other party would expect you to haggle too! Chances are, you’d receive an initial offer lower than what a person or company is willing to give --- so invest in time </w:t>
      </w:r>
      <w:r w:rsidR="004B17CB" w:rsidRPr="00EA24E9">
        <w:rPr>
          <w:rFonts w:ascii="Arial" w:hAnsi="Arial" w:cs="Arial"/>
        </w:rPr>
        <w:t>convincing them you’re worthy of more.</w:t>
      </w:r>
    </w:p>
    <w:p w:rsidR="00926CE9" w:rsidRPr="00EA24E9" w:rsidRDefault="004B17CB" w:rsidP="00422231">
      <w:pPr>
        <w:pStyle w:val="BulletedPoints"/>
        <w:rPr>
          <w:rFonts w:ascii="Arial" w:hAnsi="Arial" w:cs="Arial"/>
        </w:rPr>
      </w:pPr>
      <w:r w:rsidRPr="00EA24E9">
        <w:rPr>
          <w:rFonts w:ascii="Arial" w:hAnsi="Arial" w:cs="Arial"/>
          <w:b/>
        </w:rPr>
        <w:t>Put your strengths on the table.</w:t>
      </w:r>
      <w:r w:rsidRPr="00EA24E9">
        <w:rPr>
          <w:rFonts w:ascii="Arial" w:hAnsi="Arial" w:cs="Arial"/>
        </w:rPr>
        <w:t xml:space="preserve"> Here’s a cardinal rule in negotiation: always negotiate from a position of strength. Don’t beg or defend your weak points. Instead</w:t>
      </w:r>
      <w:r w:rsidR="00D8695F" w:rsidRPr="00EA24E9">
        <w:rPr>
          <w:rFonts w:ascii="Arial" w:hAnsi="Arial" w:cs="Arial"/>
        </w:rPr>
        <w:t>, illustrate</w:t>
      </w:r>
      <w:r w:rsidRPr="00EA24E9">
        <w:rPr>
          <w:rFonts w:ascii="Arial" w:hAnsi="Arial" w:cs="Arial"/>
        </w:rPr>
        <w:t xml:space="preserve"> from the onset </w:t>
      </w:r>
      <w:r w:rsidR="00B5038B" w:rsidRPr="00EA24E9">
        <w:rPr>
          <w:rFonts w:ascii="Arial" w:hAnsi="Arial" w:cs="Arial"/>
        </w:rPr>
        <w:t xml:space="preserve">the best about what you have to offer, and send the message that you’re worth your asking </w:t>
      </w:r>
    </w:p>
    <w:p w:rsidR="00422231" w:rsidRPr="00EA24E9" w:rsidRDefault="00422231" w:rsidP="00422231">
      <w:pPr>
        <w:rPr>
          <w:rFonts w:ascii="Arial" w:hAnsi="Arial" w:cs="Arial"/>
        </w:rPr>
      </w:pPr>
    </w:p>
    <w:p w:rsidR="003E48BD" w:rsidRPr="00EA24E9" w:rsidRDefault="008F0E92" w:rsidP="00593A5A">
      <w:pPr>
        <w:pStyle w:val="Heading2"/>
        <w:rPr>
          <w:rFonts w:ascii="Arial" w:hAnsi="Arial" w:cs="Arial"/>
        </w:rPr>
      </w:pPr>
      <w:bookmarkStart w:id="60" w:name="_Toc294613078"/>
      <w:r w:rsidRPr="00EA24E9">
        <w:rPr>
          <w:rFonts w:ascii="Arial" w:hAnsi="Arial" w:cs="Arial"/>
        </w:rPr>
        <w:t>Bargaining</w:t>
      </w:r>
      <w:bookmarkEnd w:id="60"/>
    </w:p>
    <w:p w:rsidR="003E5D56" w:rsidRPr="00EA24E9" w:rsidRDefault="008E0224" w:rsidP="00F13106">
      <w:pPr>
        <w:rPr>
          <w:rFonts w:ascii="Arial" w:hAnsi="Arial" w:cs="Arial"/>
        </w:rPr>
      </w:pPr>
      <w:r w:rsidRPr="00EA24E9">
        <w:rPr>
          <w:rFonts w:ascii="Arial" w:hAnsi="Arial" w:cs="Arial"/>
          <w:noProof/>
          <w:lang w:bidi="ar-SA"/>
        </w:rPr>
        <w:drawing>
          <wp:anchor distT="0" distB="0" distL="114300" distR="114300" simplePos="0" relativeHeight="251721216" behindDoc="0" locked="0" layoutInCell="1" allowOverlap="1">
            <wp:simplePos x="0" y="0"/>
            <wp:positionH relativeFrom="margin">
              <wp:posOffset>48895</wp:posOffset>
            </wp:positionH>
            <wp:positionV relativeFrom="margin">
              <wp:posOffset>5891530</wp:posOffset>
            </wp:positionV>
            <wp:extent cx="914400" cy="914400"/>
            <wp:effectExtent l="0" t="0" r="0" b="0"/>
            <wp:wrapSquare wrapText="bothSides"/>
            <wp:docPr id="313" name="Picture 313" descr="C:\Users\Darren\AppData\Local\Microsoft\Windows\Temporary Internet Files\Content.IE5\ZKNEI80I\MC9003610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ZKNEI80I\MC900361058[1].wm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F13106" w:rsidRPr="00EA24E9">
        <w:rPr>
          <w:rFonts w:ascii="Arial" w:hAnsi="Arial" w:cs="Arial"/>
        </w:rPr>
        <w:t>The heart of a negotiation process is the actual bargaining.</w:t>
      </w:r>
      <w:r w:rsidR="003E5D56" w:rsidRPr="00EA24E9">
        <w:rPr>
          <w:rFonts w:ascii="Arial" w:hAnsi="Arial" w:cs="Arial"/>
        </w:rPr>
        <w:t xml:space="preserve"> </w:t>
      </w:r>
      <w:r w:rsidR="00174C39" w:rsidRPr="00EA24E9">
        <w:rPr>
          <w:rFonts w:ascii="Arial" w:hAnsi="Arial" w:cs="Arial"/>
        </w:rPr>
        <w:t>There are times when</w:t>
      </w:r>
      <w:r w:rsidR="003E5D56" w:rsidRPr="00EA24E9">
        <w:rPr>
          <w:rFonts w:ascii="Arial" w:hAnsi="Arial" w:cs="Arial"/>
        </w:rPr>
        <w:t xml:space="preserve"> </w:t>
      </w:r>
      <w:r w:rsidR="00174C39" w:rsidRPr="00EA24E9">
        <w:rPr>
          <w:rFonts w:ascii="Arial" w:hAnsi="Arial" w:cs="Arial"/>
        </w:rPr>
        <w:t>bargaining</w:t>
      </w:r>
      <w:r w:rsidR="003E5D56" w:rsidRPr="00EA24E9">
        <w:rPr>
          <w:rFonts w:ascii="Arial" w:hAnsi="Arial" w:cs="Arial"/>
        </w:rPr>
        <w:t xml:space="preserve"> is easy, </w:t>
      </w:r>
      <w:r w:rsidR="00E541CA" w:rsidRPr="00EA24E9">
        <w:rPr>
          <w:rFonts w:ascii="Arial" w:hAnsi="Arial" w:cs="Arial"/>
        </w:rPr>
        <w:t>especially</w:t>
      </w:r>
      <w:r w:rsidR="003E5D56" w:rsidRPr="00EA24E9">
        <w:rPr>
          <w:rFonts w:ascii="Arial" w:hAnsi="Arial" w:cs="Arial"/>
        </w:rPr>
        <w:t xml:space="preserve"> if the meeting point of two positions does not require</w:t>
      </w:r>
      <w:r w:rsidR="00174C39" w:rsidRPr="00EA24E9">
        <w:rPr>
          <w:rFonts w:ascii="Arial" w:hAnsi="Arial" w:cs="Arial"/>
        </w:rPr>
        <w:t xml:space="preserve"> much sacrifice from either party</w:t>
      </w:r>
      <w:r w:rsidR="003E5D56" w:rsidRPr="00EA24E9">
        <w:rPr>
          <w:rFonts w:ascii="Arial" w:hAnsi="Arial" w:cs="Arial"/>
        </w:rPr>
        <w:t>. But there are</w:t>
      </w:r>
      <w:r w:rsidR="00174C39" w:rsidRPr="00EA24E9">
        <w:rPr>
          <w:rFonts w:ascii="Arial" w:hAnsi="Arial" w:cs="Arial"/>
        </w:rPr>
        <w:t xml:space="preserve"> also</w:t>
      </w:r>
      <w:r w:rsidR="003E5D56" w:rsidRPr="00EA24E9">
        <w:rPr>
          <w:rFonts w:ascii="Arial" w:hAnsi="Arial" w:cs="Arial"/>
        </w:rPr>
        <w:t xml:space="preserve"> occasions when bargaining can be quite tedious</w:t>
      </w:r>
      <w:r w:rsidR="00174C39" w:rsidRPr="00EA24E9">
        <w:rPr>
          <w:rFonts w:ascii="Arial" w:hAnsi="Arial" w:cs="Arial"/>
        </w:rPr>
        <w:t xml:space="preserve">. Negotiators can hold on to their stances </w:t>
      </w:r>
      <w:r w:rsidR="00F750D4" w:rsidRPr="00EA24E9">
        <w:rPr>
          <w:rFonts w:ascii="Arial" w:hAnsi="Arial" w:cs="Arial"/>
        </w:rPr>
        <w:t>stubbornly, either because they really don’t think they can afford a concession, or they want you to be the one to yield.</w:t>
      </w:r>
    </w:p>
    <w:p w:rsidR="008F0E92" w:rsidRPr="00EA24E9" w:rsidRDefault="00F13106" w:rsidP="00F13106">
      <w:pPr>
        <w:rPr>
          <w:rFonts w:ascii="Arial" w:hAnsi="Arial" w:cs="Arial"/>
        </w:rPr>
      </w:pPr>
      <w:r w:rsidRPr="00EA24E9">
        <w:rPr>
          <w:rFonts w:ascii="Arial" w:hAnsi="Arial" w:cs="Arial"/>
        </w:rPr>
        <w:t xml:space="preserve">The </w:t>
      </w:r>
      <w:r w:rsidR="00F750D4" w:rsidRPr="00EA24E9">
        <w:rPr>
          <w:rFonts w:ascii="Arial" w:hAnsi="Arial" w:cs="Arial"/>
        </w:rPr>
        <w:t>following are some tips to bargain more effectively</w:t>
      </w:r>
      <w:r w:rsidRPr="00EA24E9">
        <w:rPr>
          <w:rFonts w:ascii="Arial" w:hAnsi="Arial" w:cs="Arial"/>
        </w:rPr>
        <w:t>:</w:t>
      </w:r>
    </w:p>
    <w:p w:rsidR="00BE1806" w:rsidRPr="00EA24E9" w:rsidRDefault="00B34151" w:rsidP="00274BF9">
      <w:pPr>
        <w:pStyle w:val="BulletedPoints"/>
        <w:rPr>
          <w:rFonts w:ascii="Arial" w:hAnsi="Arial" w:cs="Arial"/>
        </w:rPr>
      </w:pPr>
      <w:r w:rsidRPr="00EA24E9">
        <w:rPr>
          <w:rFonts w:ascii="Arial" w:hAnsi="Arial" w:cs="Arial"/>
          <w:b/>
        </w:rPr>
        <w:t>Listen.</w:t>
      </w:r>
      <w:r w:rsidRPr="00EA24E9">
        <w:rPr>
          <w:rFonts w:ascii="Arial" w:hAnsi="Arial" w:cs="Arial"/>
        </w:rPr>
        <w:t xml:space="preserve"> Beginner negotiators are often more focused on what they want to say that they forget an important element of the process: listening. Take time to carefully listen to what the other party is saying to you</w:t>
      </w:r>
      <w:r w:rsidR="00C56628" w:rsidRPr="00EA24E9">
        <w:rPr>
          <w:rFonts w:ascii="Arial" w:hAnsi="Arial" w:cs="Arial"/>
        </w:rPr>
        <w:t xml:space="preserve">; they can give you clues as to what is of value to them, and what counter-offer can make them give in. </w:t>
      </w:r>
      <w:r w:rsidR="007C5134" w:rsidRPr="00EA24E9">
        <w:rPr>
          <w:rFonts w:ascii="Arial" w:hAnsi="Arial" w:cs="Arial"/>
        </w:rPr>
        <w:t>S</w:t>
      </w:r>
      <w:r w:rsidR="00BD706C" w:rsidRPr="00EA24E9">
        <w:rPr>
          <w:rFonts w:ascii="Arial" w:hAnsi="Arial" w:cs="Arial"/>
        </w:rPr>
        <w:t>imilarly, note their non-verbal behavior to get clues regarding your pacing and demeanor</w:t>
      </w:r>
      <w:r w:rsidR="007C5134" w:rsidRPr="00EA24E9">
        <w:rPr>
          <w:rFonts w:ascii="Arial" w:hAnsi="Arial" w:cs="Arial"/>
        </w:rPr>
        <w:t>.</w:t>
      </w:r>
    </w:p>
    <w:p w:rsidR="00F13106" w:rsidRPr="00EA24E9" w:rsidRDefault="00F13106" w:rsidP="00274BF9">
      <w:pPr>
        <w:pStyle w:val="BulletedPoints"/>
        <w:rPr>
          <w:rFonts w:ascii="Arial" w:hAnsi="Arial" w:cs="Arial"/>
        </w:rPr>
      </w:pPr>
      <w:r w:rsidRPr="00EA24E9">
        <w:rPr>
          <w:rFonts w:ascii="Arial" w:hAnsi="Arial" w:cs="Arial"/>
          <w:b/>
        </w:rPr>
        <w:lastRenderedPageBreak/>
        <w:t>Concede to</w:t>
      </w:r>
      <w:r w:rsidR="00BE1806" w:rsidRPr="00EA24E9">
        <w:rPr>
          <w:rFonts w:ascii="Arial" w:hAnsi="Arial" w:cs="Arial"/>
          <w:b/>
        </w:rPr>
        <w:t xml:space="preserve"> </w:t>
      </w:r>
      <w:r w:rsidRPr="00EA24E9">
        <w:rPr>
          <w:rFonts w:ascii="Arial" w:hAnsi="Arial" w:cs="Arial"/>
          <w:b/>
        </w:rPr>
        <w:t>get</w:t>
      </w:r>
      <w:r w:rsidR="00BE1806" w:rsidRPr="00EA24E9">
        <w:rPr>
          <w:rFonts w:ascii="Arial" w:hAnsi="Arial" w:cs="Arial"/>
          <w:b/>
        </w:rPr>
        <w:t xml:space="preserve"> </w:t>
      </w:r>
      <w:r w:rsidRPr="00EA24E9">
        <w:rPr>
          <w:rFonts w:ascii="Arial" w:hAnsi="Arial" w:cs="Arial"/>
          <w:b/>
        </w:rPr>
        <w:t>concessions.</w:t>
      </w:r>
      <w:r w:rsidRPr="00EA24E9">
        <w:rPr>
          <w:rFonts w:ascii="Arial" w:hAnsi="Arial" w:cs="Arial"/>
        </w:rPr>
        <w:t xml:space="preserve"> In the previous section, we discussed about the skill of “giving in without giving up.”</w:t>
      </w:r>
      <w:r w:rsidR="00F750D4" w:rsidRPr="00EA24E9">
        <w:rPr>
          <w:rFonts w:ascii="Arial" w:hAnsi="Arial" w:cs="Arial"/>
        </w:rPr>
        <w:t xml:space="preserve"> You can use this skill too during negotiations. Your concessions can be a way to sweeten the pot, or communicate to the other party that you also have their best interests at heart. For example: you can concede to lower the price of the goods </w:t>
      </w:r>
      <w:r w:rsidR="00B76C34" w:rsidRPr="00EA24E9">
        <w:rPr>
          <w:rFonts w:ascii="Arial" w:hAnsi="Arial" w:cs="Arial"/>
        </w:rPr>
        <w:t>you’re</w:t>
      </w:r>
      <w:r w:rsidR="00F750D4" w:rsidRPr="00EA24E9">
        <w:rPr>
          <w:rFonts w:ascii="Arial" w:hAnsi="Arial" w:cs="Arial"/>
        </w:rPr>
        <w:t xml:space="preserve"> selling, if they agree to buy a higher volume.</w:t>
      </w:r>
    </w:p>
    <w:p w:rsidR="00B72B31" w:rsidRPr="00EA24E9" w:rsidRDefault="00B72B31" w:rsidP="00422231">
      <w:pPr>
        <w:pStyle w:val="BulletedPoints"/>
        <w:rPr>
          <w:rFonts w:ascii="Arial" w:hAnsi="Arial" w:cs="Arial"/>
        </w:rPr>
      </w:pPr>
      <w:r w:rsidRPr="00EA24E9">
        <w:rPr>
          <w:rFonts w:ascii="Arial" w:hAnsi="Arial" w:cs="Arial"/>
          <w:b/>
        </w:rPr>
        <w:t xml:space="preserve">Anchor your position on objective </w:t>
      </w:r>
      <w:smartTag w:uri="urn:schemas-microsoft-com:office:smarttags" w:element="stockticker">
        <w:r w:rsidRPr="00EA24E9">
          <w:rPr>
            <w:rFonts w:ascii="Arial" w:hAnsi="Arial" w:cs="Arial"/>
            <w:b/>
          </w:rPr>
          <w:t>data</w:t>
        </w:r>
      </w:smartTag>
      <w:r w:rsidRPr="00EA24E9">
        <w:rPr>
          <w:rFonts w:ascii="Arial" w:hAnsi="Arial" w:cs="Arial"/>
          <w:b/>
        </w:rPr>
        <w:t>.</w:t>
      </w:r>
      <w:r w:rsidRPr="00EA24E9">
        <w:rPr>
          <w:rFonts w:ascii="Arial" w:hAnsi="Arial" w:cs="Arial"/>
        </w:rPr>
        <w:t xml:space="preserve"> This tip is related to the skill of using facts to bring people to your side. If you want to strengthen your bargaining position, make references to objective standards. For example, stating that you are offering a lower amount than the standard retail price of a good or service can strengthen your bargaining position.  </w:t>
      </w:r>
    </w:p>
    <w:p w:rsidR="00C91C9F" w:rsidRPr="00EA24E9" w:rsidRDefault="00410D3F" w:rsidP="00422231">
      <w:pPr>
        <w:pStyle w:val="BulletedPoints"/>
        <w:rPr>
          <w:rFonts w:ascii="Arial" w:hAnsi="Arial" w:cs="Arial"/>
        </w:rPr>
      </w:pPr>
      <w:r w:rsidRPr="00EA24E9">
        <w:rPr>
          <w:rFonts w:ascii="Arial" w:hAnsi="Arial" w:cs="Arial"/>
          <w:b/>
        </w:rPr>
        <w:t>Present options.</w:t>
      </w:r>
      <w:r w:rsidRPr="00EA24E9">
        <w:rPr>
          <w:rFonts w:ascii="Arial" w:hAnsi="Arial" w:cs="Arial"/>
        </w:rPr>
        <w:t xml:space="preserve"> Everyone likes to have a choice; it’s empowering and keeps a person from feeling trapped. </w:t>
      </w:r>
      <w:r w:rsidR="00FB035A" w:rsidRPr="00EA24E9">
        <w:rPr>
          <w:rFonts w:ascii="Arial" w:hAnsi="Arial" w:cs="Arial"/>
        </w:rPr>
        <w:t xml:space="preserve">If you can afford it, create packages that the other party can choose from. You can win more if you have a “there’s </w:t>
      </w:r>
      <w:r w:rsidR="00EE5A5B" w:rsidRPr="00EA24E9">
        <w:rPr>
          <w:rFonts w:ascii="Arial" w:hAnsi="Arial" w:cs="Arial"/>
        </w:rPr>
        <w:t>something for everyone approach.”</w:t>
      </w:r>
    </w:p>
    <w:p w:rsidR="00BD706C" w:rsidRPr="00EA24E9" w:rsidRDefault="00BD706C" w:rsidP="00422231">
      <w:pPr>
        <w:pStyle w:val="BulletedPoints"/>
        <w:rPr>
          <w:rFonts w:ascii="Arial" w:hAnsi="Arial" w:cs="Arial"/>
        </w:rPr>
      </w:pPr>
      <w:smartTag w:uri="urn:schemas-microsoft-com:office:smarttags" w:element="stockticker">
        <w:r w:rsidRPr="00EA24E9">
          <w:rPr>
            <w:rFonts w:ascii="Arial" w:hAnsi="Arial" w:cs="Arial"/>
            <w:b/>
          </w:rPr>
          <w:t>Mind</w:t>
        </w:r>
      </w:smartTag>
      <w:r w:rsidRPr="00EA24E9">
        <w:rPr>
          <w:rFonts w:ascii="Arial" w:hAnsi="Arial" w:cs="Arial"/>
          <w:b/>
        </w:rPr>
        <w:t xml:space="preserve"> your phrasing.</w:t>
      </w:r>
      <w:r w:rsidRPr="00EA24E9">
        <w:rPr>
          <w:rFonts w:ascii="Arial" w:hAnsi="Arial" w:cs="Arial"/>
        </w:rPr>
        <w:t xml:space="preserve"> If you want something, make sure that it’s phrased in such a way that is positive, and a benefit to the other party. For example, don’t say that you want a higher salary because you have a graduate degree. Instead, say that your graduate degree can contribute positively to their bottom line. </w:t>
      </w:r>
      <w:r w:rsidR="00770DA2" w:rsidRPr="00EA24E9">
        <w:rPr>
          <w:rFonts w:ascii="Arial" w:hAnsi="Arial" w:cs="Arial"/>
        </w:rPr>
        <w:t>If you can show how your position furthers the other party’s interest, then negotiations can proceed much more smoothly.</w:t>
      </w:r>
    </w:p>
    <w:p w:rsidR="00422231" w:rsidRPr="00EA24E9" w:rsidRDefault="00422231" w:rsidP="00422231">
      <w:pPr>
        <w:rPr>
          <w:rFonts w:ascii="Arial" w:hAnsi="Arial" w:cs="Arial"/>
        </w:rPr>
      </w:pPr>
    </w:p>
    <w:p w:rsidR="008F0E92" w:rsidRPr="00EA24E9" w:rsidRDefault="008F0E92" w:rsidP="008F0E92">
      <w:pPr>
        <w:pStyle w:val="Heading2"/>
        <w:rPr>
          <w:rFonts w:ascii="Arial" w:hAnsi="Arial" w:cs="Arial"/>
        </w:rPr>
      </w:pPr>
      <w:bookmarkStart w:id="61" w:name="_Toc294613079"/>
      <w:r w:rsidRPr="00EA24E9">
        <w:rPr>
          <w:rFonts w:ascii="Arial" w:hAnsi="Arial" w:cs="Arial"/>
        </w:rPr>
        <w:t>Closing</w:t>
      </w:r>
      <w:bookmarkEnd w:id="61"/>
    </w:p>
    <w:p w:rsidR="008C361F" w:rsidRPr="00EA24E9" w:rsidRDefault="00E260A6" w:rsidP="008F0E92">
      <w:pPr>
        <w:rPr>
          <w:rFonts w:ascii="Arial" w:hAnsi="Arial" w:cs="Arial"/>
          <w:lang w:eastAsia="zh-TW"/>
        </w:rPr>
      </w:pPr>
      <w:bookmarkStart w:id="62" w:name="_Toc236454707"/>
      <w:r w:rsidRPr="00EA24E9">
        <w:rPr>
          <w:rFonts w:ascii="Arial" w:hAnsi="Arial" w:cs="Arial"/>
          <w:noProof/>
          <w:lang w:bidi="ar-SA"/>
        </w:rPr>
        <w:drawing>
          <wp:anchor distT="0" distB="0" distL="114300" distR="114300" simplePos="0" relativeHeight="251722240" behindDoc="0" locked="0" layoutInCell="1" allowOverlap="1">
            <wp:simplePos x="0" y="0"/>
            <wp:positionH relativeFrom="margin">
              <wp:posOffset>31750</wp:posOffset>
            </wp:positionH>
            <wp:positionV relativeFrom="margin">
              <wp:posOffset>5073650</wp:posOffset>
            </wp:positionV>
            <wp:extent cx="914400" cy="982345"/>
            <wp:effectExtent l="0" t="0" r="0" b="8255"/>
            <wp:wrapSquare wrapText="bothSides"/>
            <wp:docPr id="314" name="Picture 314" descr="C:\Users\Darren\AppData\Local\Microsoft\Windows\Temporary Internet Files\Content.IE5\39XQYYJK\MC9003888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39XQYYJK\MC900388898[1].wm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82345"/>
                    </a:xfrm>
                    <a:prstGeom prst="rect">
                      <a:avLst/>
                    </a:prstGeom>
                    <a:noFill/>
                    <a:ln>
                      <a:noFill/>
                    </a:ln>
                  </pic:spPr>
                </pic:pic>
              </a:graphicData>
            </a:graphic>
          </wp:anchor>
        </w:drawing>
      </w:r>
      <w:r w:rsidR="008C361F" w:rsidRPr="00EA24E9">
        <w:rPr>
          <w:rFonts w:ascii="Arial" w:hAnsi="Arial" w:cs="Arial"/>
        </w:rPr>
        <w:t xml:space="preserve">How you close a negotiation is as important as how you open one. You want to make sure that you leave the bargaining table with a satisfactory agreement for both sides. You also want to ensure that you end positively. After all, a settled deal means the possible start of a new relationship. </w:t>
      </w:r>
    </w:p>
    <w:p w:rsidR="008F0E92" w:rsidRPr="00EA24E9" w:rsidRDefault="005849AE" w:rsidP="008F0E92">
      <w:pPr>
        <w:rPr>
          <w:rFonts w:ascii="Arial" w:hAnsi="Arial" w:cs="Arial"/>
          <w:lang w:eastAsia="zh-TW"/>
        </w:rPr>
      </w:pPr>
      <w:r w:rsidRPr="00EA24E9">
        <w:rPr>
          <w:rFonts w:ascii="Arial" w:hAnsi="Arial" w:cs="Arial"/>
          <w:lang w:eastAsia="zh-TW"/>
        </w:rPr>
        <w:t>The following are</w:t>
      </w:r>
      <w:r w:rsidR="0029102A" w:rsidRPr="00EA24E9">
        <w:rPr>
          <w:rFonts w:ascii="Arial" w:hAnsi="Arial" w:cs="Arial"/>
          <w:lang w:eastAsia="zh-TW"/>
        </w:rPr>
        <w:t xml:space="preserve"> some tips in closing the deal:</w:t>
      </w:r>
    </w:p>
    <w:p w:rsidR="005B61E5" w:rsidRPr="00EA24E9" w:rsidRDefault="00807827" w:rsidP="008E0224">
      <w:pPr>
        <w:pStyle w:val="BulletedPoints"/>
        <w:rPr>
          <w:rFonts w:ascii="Arial" w:hAnsi="Arial" w:cs="Arial"/>
        </w:rPr>
      </w:pPr>
      <w:r w:rsidRPr="00EA24E9">
        <w:rPr>
          <w:rFonts w:ascii="Arial" w:hAnsi="Arial" w:cs="Arial"/>
          <w:b/>
        </w:rPr>
        <w:t>Be sensitive to signals that</w:t>
      </w:r>
      <w:r w:rsidR="00625B2E" w:rsidRPr="00EA24E9">
        <w:rPr>
          <w:rFonts w:ascii="Arial" w:hAnsi="Arial" w:cs="Arial"/>
          <w:b/>
        </w:rPr>
        <w:t xml:space="preserve"> it</w:t>
      </w:r>
      <w:r w:rsidR="00D90FF1" w:rsidRPr="00EA24E9">
        <w:rPr>
          <w:rFonts w:ascii="Arial" w:hAnsi="Arial" w:cs="Arial"/>
          <w:b/>
        </w:rPr>
        <w:t>’s time to close.</w:t>
      </w:r>
      <w:r w:rsidRPr="00EA24E9">
        <w:rPr>
          <w:rFonts w:ascii="Arial" w:hAnsi="Arial" w:cs="Arial"/>
        </w:rPr>
        <w:t xml:space="preserve"> </w:t>
      </w:r>
      <w:r w:rsidR="00F34429" w:rsidRPr="00EA24E9">
        <w:rPr>
          <w:rFonts w:ascii="Arial" w:hAnsi="Arial" w:cs="Arial"/>
          <w:lang w:eastAsia="zh-TW"/>
        </w:rPr>
        <w:t xml:space="preserve">Always be sensitive to changes in the dynamics of the discussion, so that you </w:t>
      </w:r>
      <w:r w:rsidR="00485B1D" w:rsidRPr="00EA24E9">
        <w:rPr>
          <w:rFonts w:ascii="Arial" w:hAnsi="Arial" w:cs="Arial"/>
          <w:lang w:eastAsia="zh-TW"/>
        </w:rPr>
        <w:t>will have fair warning that it’s time to close. For example, the lessening of objections and counter arguments from the other party can be a sign that they have all th</w:t>
      </w:r>
      <w:r w:rsidR="005B61E5" w:rsidRPr="00EA24E9">
        <w:rPr>
          <w:rFonts w:ascii="Arial" w:hAnsi="Arial" w:cs="Arial"/>
          <w:lang w:eastAsia="zh-TW"/>
        </w:rPr>
        <w:t>e information that they need to make a decision.</w:t>
      </w:r>
      <w:r w:rsidR="00BE1806" w:rsidRPr="00EA24E9">
        <w:rPr>
          <w:rFonts w:ascii="Arial" w:hAnsi="Arial" w:cs="Arial"/>
        </w:rPr>
        <w:t xml:space="preserve"> Similarly, </w:t>
      </w:r>
      <w:r w:rsidR="005B61E5" w:rsidRPr="00EA24E9">
        <w:rPr>
          <w:rFonts w:ascii="Arial" w:hAnsi="Arial" w:cs="Arial"/>
        </w:rPr>
        <w:t>requesting for a contract is a</w:t>
      </w:r>
      <w:r w:rsidR="00B76C34" w:rsidRPr="00EA24E9">
        <w:rPr>
          <w:rFonts w:ascii="Arial" w:hAnsi="Arial" w:cs="Arial"/>
        </w:rPr>
        <w:t>n</w:t>
      </w:r>
      <w:r w:rsidR="005B61E5" w:rsidRPr="00EA24E9">
        <w:rPr>
          <w:rFonts w:ascii="Arial" w:hAnsi="Arial" w:cs="Arial"/>
        </w:rPr>
        <w:t xml:space="preserve"> often signal that a decision has been </w:t>
      </w:r>
      <w:r w:rsidR="00B76C34" w:rsidRPr="00EA24E9">
        <w:rPr>
          <w:rFonts w:ascii="Arial" w:hAnsi="Arial" w:cs="Arial"/>
        </w:rPr>
        <w:t>made;</w:t>
      </w:r>
      <w:r w:rsidR="005B61E5" w:rsidRPr="00EA24E9">
        <w:rPr>
          <w:rFonts w:ascii="Arial" w:hAnsi="Arial" w:cs="Arial"/>
        </w:rPr>
        <w:t xml:space="preserve"> all that’s needed is to formalize it.</w:t>
      </w:r>
    </w:p>
    <w:p w:rsidR="005849AE" w:rsidRPr="00EA24E9" w:rsidRDefault="00026637" w:rsidP="008E0224">
      <w:pPr>
        <w:pStyle w:val="BulletedPoints"/>
        <w:rPr>
          <w:rFonts w:ascii="Arial" w:hAnsi="Arial" w:cs="Arial"/>
          <w:lang w:eastAsia="zh-TW"/>
        </w:rPr>
      </w:pPr>
      <w:r w:rsidRPr="00EA24E9">
        <w:rPr>
          <w:rFonts w:ascii="Arial" w:hAnsi="Arial" w:cs="Arial"/>
          <w:b/>
        </w:rPr>
        <w:t>Here is some a</w:t>
      </w:r>
      <w:r w:rsidR="00485B1D" w:rsidRPr="00EA24E9">
        <w:rPr>
          <w:rFonts w:ascii="Arial" w:hAnsi="Arial" w:cs="Arial"/>
          <w:b/>
        </w:rPr>
        <w:t>dvice</w:t>
      </w:r>
      <w:r w:rsidRPr="00EA24E9">
        <w:rPr>
          <w:rFonts w:ascii="Arial" w:hAnsi="Arial" w:cs="Arial"/>
          <w:b/>
        </w:rPr>
        <w:t xml:space="preserve"> to consider</w:t>
      </w:r>
      <w:r w:rsidR="00485B1D" w:rsidRPr="00EA24E9">
        <w:rPr>
          <w:rFonts w:ascii="Arial" w:hAnsi="Arial" w:cs="Arial"/>
          <w:b/>
        </w:rPr>
        <w:t xml:space="preserve"> </w:t>
      </w:r>
      <w:r w:rsidR="00770C33" w:rsidRPr="00EA24E9">
        <w:rPr>
          <w:rFonts w:ascii="Arial" w:hAnsi="Arial" w:cs="Arial"/>
          <w:b/>
        </w:rPr>
        <w:t xml:space="preserve">before </w:t>
      </w:r>
      <w:r w:rsidR="00485B1D" w:rsidRPr="00EA24E9">
        <w:rPr>
          <w:rFonts w:ascii="Arial" w:hAnsi="Arial" w:cs="Arial"/>
          <w:b/>
        </w:rPr>
        <w:t>making a final offer</w:t>
      </w:r>
      <w:r w:rsidR="005849AE" w:rsidRPr="00EA24E9">
        <w:rPr>
          <w:rFonts w:ascii="Arial" w:hAnsi="Arial" w:cs="Arial"/>
          <w:b/>
          <w:lang w:eastAsia="zh-TW"/>
        </w:rPr>
        <w:t>.</w:t>
      </w:r>
      <w:r w:rsidR="005849AE" w:rsidRPr="00EA24E9">
        <w:rPr>
          <w:rFonts w:ascii="Arial" w:hAnsi="Arial" w:cs="Arial"/>
          <w:lang w:eastAsia="zh-TW"/>
        </w:rPr>
        <w:t xml:space="preserve"> </w:t>
      </w:r>
      <w:r w:rsidR="0029102A" w:rsidRPr="00EA24E9">
        <w:rPr>
          <w:rFonts w:ascii="Arial" w:hAnsi="Arial" w:cs="Arial"/>
          <w:lang w:eastAsia="zh-TW"/>
        </w:rPr>
        <w:t>Haggling back and forth can take a while, but if you took the advice on setting boundaries before a negotiation, you’d know when you’ve reached your boundaries. If you sense that you are at that point of giving your final offer, and the other part</w:t>
      </w:r>
      <w:r w:rsidR="00807827" w:rsidRPr="00EA24E9">
        <w:rPr>
          <w:rFonts w:ascii="Arial" w:hAnsi="Arial" w:cs="Arial"/>
          <w:lang w:eastAsia="zh-TW"/>
        </w:rPr>
        <w:t>y seems to be as well, then issue a gentle but firm warning. For example, you can directly say “this is my final offer</w:t>
      </w:r>
      <w:r w:rsidR="0029102A" w:rsidRPr="00EA24E9">
        <w:rPr>
          <w:rFonts w:ascii="Arial" w:hAnsi="Arial" w:cs="Arial"/>
          <w:lang w:eastAsia="zh-TW"/>
        </w:rPr>
        <w:t xml:space="preserve">” </w:t>
      </w:r>
      <w:r w:rsidR="00807827" w:rsidRPr="00EA24E9">
        <w:rPr>
          <w:rFonts w:ascii="Arial" w:hAnsi="Arial" w:cs="Arial"/>
          <w:lang w:eastAsia="zh-TW"/>
        </w:rPr>
        <w:t xml:space="preserve">or “I think I’ve </w:t>
      </w:r>
      <w:r w:rsidR="00807827" w:rsidRPr="00EA24E9">
        <w:rPr>
          <w:rFonts w:ascii="Arial" w:hAnsi="Arial" w:cs="Arial"/>
          <w:lang w:eastAsia="zh-TW"/>
        </w:rPr>
        <w:lastRenderedPageBreak/>
        <w:t>reached a decision.” The advice is a signal to the other party to give their final offer as well.</w:t>
      </w:r>
    </w:p>
    <w:p w:rsidR="0029102A" w:rsidRPr="00EA24E9" w:rsidRDefault="004D18EB" w:rsidP="00422231">
      <w:pPr>
        <w:pStyle w:val="BulletedPoints"/>
        <w:rPr>
          <w:rFonts w:ascii="Arial" w:hAnsi="Arial" w:cs="Arial"/>
          <w:lang w:eastAsia="zh-TW"/>
        </w:rPr>
      </w:pPr>
      <w:r w:rsidRPr="00EA24E9">
        <w:rPr>
          <w:rFonts w:ascii="Arial" w:hAnsi="Arial" w:cs="Arial"/>
          <w:b/>
        </w:rPr>
        <w:t xml:space="preserve">Increase the </w:t>
      </w:r>
      <w:r w:rsidR="00E705DE" w:rsidRPr="00EA24E9">
        <w:rPr>
          <w:rFonts w:ascii="Arial" w:hAnsi="Arial" w:cs="Arial"/>
          <w:b/>
        </w:rPr>
        <w:t>pressure</w:t>
      </w:r>
      <w:r w:rsidR="00E705DE" w:rsidRPr="00EA24E9">
        <w:rPr>
          <w:rFonts w:ascii="Arial" w:hAnsi="Arial" w:cs="Arial"/>
          <w:lang w:eastAsia="zh-TW"/>
        </w:rPr>
        <w:t xml:space="preserve">. If the other party still seems hesitant, and you are ready to close the deal, then perhaps </w:t>
      </w:r>
      <w:r w:rsidR="00422231" w:rsidRPr="00EA24E9">
        <w:rPr>
          <w:rFonts w:ascii="Arial" w:hAnsi="Arial" w:cs="Arial"/>
          <w:lang w:eastAsia="zh-TW"/>
        </w:rPr>
        <w:t>it’s</w:t>
      </w:r>
      <w:r w:rsidR="00E705DE" w:rsidRPr="00EA24E9">
        <w:rPr>
          <w:rFonts w:ascii="Arial" w:hAnsi="Arial" w:cs="Arial"/>
          <w:lang w:eastAsia="zh-TW"/>
        </w:rPr>
        <w:t xml:space="preserve"> time to put pressure on them. Common ways to do this is to give a deadline to the </w:t>
      </w:r>
      <w:r w:rsidRPr="00EA24E9">
        <w:rPr>
          <w:rFonts w:ascii="Arial" w:hAnsi="Arial" w:cs="Arial"/>
          <w:lang w:eastAsia="zh-TW"/>
        </w:rPr>
        <w:t xml:space="preserve">offer (“This offer will expire by </w:t>
      </w:r>
      <w:smartTag w:uri="urn:schemas-microsoft-com:office:smarttags" w:element="time">
        <w:smartTagPr>
          <w:attr w:name="Minute" w:val="0"/>
          <w:attr w:name="Hour" w:val="14"/>
        </w:smartTagPr>
        <w:r w:rsidRPr="00EA24E9">
          <w:rPr>
            <w:rFonts w:ascii="Arial" w:hAnsi="Arial" w:cs="Arial"/>
            <w:lang w:eastAsia="zh-TW"/>
          </w:rPr>
          <w:t>2pm.</w:t>
        </w:r>
      </w:smartTag>
      <w:r w:rsidRPr="00EA24E9">
        <w:rPr>
          <w:rFonts w:ascii="Arial" w:hAnsi="Arial" w:cs="Arial"/>
          <w:lang w:eastAsia="zh-TW"/>
        </w:rPr>
        <w:t xml:space="preserve">”),  or showing that you have other options to consider (“I also have a proposal from XYZ company.”)  </w:t>
      </w:r>
    </w:p>
    <w:p w:rsidR="008C361F" w:rsidRPr="00EA24E9" w:rsidRDefault="004D18EB" w:rsidP="00422231">
      <w:pPr>
        <w:pStyle w:val="BulletedPoints"/>
        <w:rPr>
          <w:rFonts w:ascii="Arial" w:hAnsi="Arial" w:cs="Arial"/>
          <w:lang w:eastAsia="zh-TW"/>
        </w:rPr>
      </w:pPr>
      <w:r w:rsidRPr="00EA24E9">
        <w:rPr>
          <w:rFonts w:ascii="Arial" w:hAnsi="Arial" w:cs="Arial"/>
          <w:b/>
        </w:rPr>
        <w:t>Summarize</w:t>
      </w:r>
      <w:r w:rsidRPr="00EA24E9">
        <w:rPr>
          <w:rFonts w:ascii="Arial" w:hAnsi="Arial" w:cs="Arial"/>
          <w:b/>
          <w:lang w:eastAsia="zh-TW"/>
        </w:rPr>
        <w:t>.</w:t>
      </w:r>
      <w:r w:rsidRPr="00EA24E9">
        <w:rPr>
          <w:rFonts w:ascii="Arial" w:hAnsi="Arial" w:cs="Arial"/>
          <w:lang w:eastAsia="zh-TW"/>
        </w:rPr>
        <w:t xml:space="preserve"> </w:t>
      </w:r>
      <w:r w:rsidR="00A319D0" w:rsidRPr="00EA24E9">
        <w:rPr>
          <w:rFonts w:ascii="Arial" w:hAnsi="Arial" w:cs="Arial"/>
          <w:lang w:eastAsia="zh-TW"/>
        </w:rPr>
        <w:t>Another way to close</w:t>
      </w:r>
      <w:r w:rsidR="00FA3ECE" w:rsidRPr="00EA24E9">
        <w:rPr>
          <w:rFonts w:ascii="Arial" w:hAnsi="Arial" w:cs="Arial"/>
          <w:lang w:eastAsia="zh-TW"/>
        </w:rPr>
        <w:t xml:space="preserve"> a negotiation</w:t>
      </w:r>
      <w:r w:rsidR="00A319D0" w:rsidRPr="00EA24E9">
        <w:rPr>
          <w:rFonts w:ascii="Arial" w:hAnsi="Arial" w:cs="Arial"/>
          <w:lang w:eastAsia="zh-TW"/>
        </w:rPr>
        <w:t xml:space="preserve"> is to present a summary of what has </w:t>
      </w:r>
      <w:r w:rsidR="00734627" w:rsidRPr="00EA24E9">
        <w:rPr>
          <w:rFonts w:ascii="Arial" w:hAnsi="Arial" w:cs="Arial"/>
          <w:lang w:eastAsia="zh-TW"/>
        </w:rPr>
        <w:t>been achieved so far, highlighting both the issues that have been resolved as well as what actions are expected of the participants so far. For instance you can say “we seem to agree on so-and-so details of the deal; we look forward to signing the contract tomorrow.”</w:t>
      </w:r>
      <w:r w:rsidR="008C361F" w:rsidRPr="00EA24E9">
        <w:rPr>
          <w:rFonts w:ascii="Arial" w:hAnsi="Arial" w:cs="Arial"/>
          <w:lang w:eastAsia="zh-TW"/>
        </w:rPr>
        <w:t xml:space="preserve"> </w:t>
      </w:r>
    </w:p>
    <w:p w:rsidR="00734627" w:rsidRPr="00EA24E9" w:rsidRDefault="00734627" w:rsidP="00422231">
      <w:pPr>
        <w:pStyle w:val="BulletedPoints"/>
        <w:numPr>
          <w:ilvl w:val="0"/>
          <w:numId w:val="0"/>
        </w:numPr>
        <w:ind w:left="720"/>
        <w:rPr>
          <w:rFonts w:ascii="Arial" w:hAnsi="Arial" w:cs="Arial"/>
          <w:lang w:eastAsia="zh-TW"/>
        </w:rPr>
      </w:pPr>
      <w:r w:rsidRPr="00EA24E9">
        <w:rPr>
          <w:rFonts w:ascii="Arial" w:hAnsi="Arial" w:cs="Arial"/>
          <w:lang w:eastAsia="zh-TW"/>
        </w:rPr>
        <w:t>A summary is a positive way of ending a negotiation because it makes everyone feel that the time was well-spent.</w:t>
      </w:r>
      <w:r w:rsidR="004B6D84" w:rsidRPr="00EA24E9">
        <w:rPr>
          <w:rFonts w:ascii="Arial" w:hAnsi="Arial" w:cs="Arial"/>
          <w:lang w:eastAsia="zh-TW"/>
        </w:rPr>
        <w:t xml:space="preserve"> This is true even if the negotiation did not result in a mutually-agreed upon resolution. By emphasizing the idea that you moved forward despite lingering issues, you set the stage for further discussions. </w:t>
      </w:r>
    </w:p>
    <w:p w:rsidR="008C361F" w:rsidRPr="00EA24E9" w:rsidRDefault="008C361F" w:rsidP="00422231">
      <w:pPr>
        <w:pStyle w:val="BulletedPoints"/>
        <w:rPr>
          <w:rFonts w:ascii="Arial" w:hAnsi="Arial" w:cs="Arial"/>
          <w:lang w:eastAsia="zh-TW"/>
        </w:rPr>
      </w:pPr>
      <w:r w:rsidRPr="00EA24E9">
        <w:rPr>
          <w:rFonts w:ascii="Arial" w:hAnsi="Arial" w:cs="Arial"/>
          <w:b/>
        </w:rPr>
        <w:t xml:space="preserve">Seal the </w:t>
      </w:r>
      <w:smartTag w:uri="urn:schemas-microsoft-com:office:smarttags" w:element="stockticker">
        <w:r w:rsidRPr="00EA24E9">
          <w:rPr>
            <w:rFonts w:ascii="Arial" w:hAnsi="Arial" w:cs="Arial"/>
            <w:b/>
          </w:rPr>
          <w:t>comm</w:t>
        </w:r>
      </w:smartTag>
      <w:r w:rsidRPr="00EA24E9">
        <w:rPr>
          <w:rFonts w:ascii="Arial" w:hAnsi="Arial" w:cs="Arial"/>
          <w:b/>
        </w:rPr>
        <w:t>itment</w:t>
      </w:r>
      <w:r w:rsidRPr="00EA24E9">
        <w:rPr>
          <w:rFonts w:ascii="Arial" w:hAnsi="Arial" w:cs="Arial"/>
          <w:b/>
          <w:lang w:eastAsia="zh-TW"/>
        </w:rPr>
        <w:t>.</w:t>
      </w:r>
      <w:r w:rsidRPr="00EA24E9">
        <w:rPr>
          <w:rFonts w:ascii="Arial" w:hAnsi="Arial" w:cs="Arial"/>
          <w:lang w:eastAsia="zh-TW"/>
        </w:rPr>
        <w:t xml:space="preserve"> </w:t>
      </w:r>
      <w:r w:rsidR="0003554E" w:rsidRPr="00EA24E9">
        <w:rPr>
          <w:rFonts w:ascii="Arial" w:hAnsi="Arial" w:cs="Arial"/>
          <w:lang w:eastAsia="zh-TW"/>
        </w:rPr>
        <w:t>Follow the</w:t>
      </w:r>
      <w:r w:rsidRPr="00EA24E9">
        <w:rPr>
          <w:rFonts w:ascii="Arial" w:hAnsi="Arial" w:cs="Arial"/>
          <w:lang w:eastAsia="zh-TW"/>
        </w:rPr>
        <w:t xml:space="preserve"> ceremony that</w:t>
      </w:r>
      <w:r w:rsidR="0003554E" w:rsidRPr="00EA24E9">
        <w:rPr>
          <w:rFonts w:ascii="Arial" w:hAnsi="Arial" w:cs="Arial"/>
          <w:lang w:eastAsia="zh-TW"/>
        </w:rPr>
        <w:t xml:space="preserve"> indicates </w:t>
      </w:r>
      <w:r w:rsidRPr="00EA24E9">
        <w:rPr>
          <w:rFonts w:ascii="Arial" w:hAnsi="Arial" w:cs="Arial"/>
          <w:lang w:eastAsia="zh-TW"/>
        </w:rPr>
        <w:t>a deal</w:t>
      </w:r>
      <w:r w:rsidR="0003554E" w:rsidRPr="00EA24E9">
        <w:rPr>
          <w:rFonts w:ascii="Arial" w:hAnsi="Arial" w:cs="Arial"/>
          <w:lang w:eastAsia="zh-TW"/>
        </w:rPr>
        <w:t xml:space="preserve"> is formalized</w:t>
      </w:r>
      <w:r w:rsidRPr="00EA24E9">
        <w:rPr>
          <w:rFonts w:ascii="Arial" w:hAnsi="Arial" w:cs="Arial"/>
          <w:lang w:eastAsia="zh-TW"/>
        </w:rPr>
        <w:t xml:space="preserve">. Often this means signing the contract. In more informal settings, </w:t>
      </w:r>
      <w:r w:rsidR="00BE18BD" w:rsidRPr="00EA24E9">
        <w:rPr>
          <w:rFonts w:ascii="Arial" w:hAnsi="Arial" w:cs="Arial"/>
          <w:lang w:eastAsia="zh-TW"/>
        </w:rPr>
        <w:t xml:space="preserve">this </w:t>
      </w:r>
      <w:r w:rsidR="0003554E" w:rsidRPr="00EA24E9">
        <w:rPr>
          <w:rFonts w:ascii="Arial" w:hAnsi="Arial" w:cs="Arial"/>
          <w:lang w:eastAsia="zh-TW"/>
        </w:rPr>
        <w:t xml:space="preserve">can be </w:t>
      </w:r>
      <w:r w:rsidRPr="00EA24E9">
        <w:rPr>
          <w:rFonts w:ascii="Arial" w:hAnsi="Arial" w:cs="Arial"/>
          <w:lang w:eastAsia="zh-TW"/>
        </w:rPr>
        <w:t xml:space="preserve">a handshake. </w:t>
      </w:r>
      <w:r w:rsidR="0003554E" w:rsidRPr="00EA24E9">
        <w:rPr>
          <w:rFonts w:ascii="Arial" w:hAnsi="Arial" w:cs="Arial"/>
          <w:lang w:eastAsia="zh-TW"/>
        </w:rPr>
        <w:t>While they may seem like meaningless rituals, they are a sign of commitment to what has been agreed upon, and must be embraced warmly.</w:t>
      </w:r>
    </w:p>
    <w:p w:rsidR="0003554E" w:rsidRPr="00EA24E9" w:rsidRDefault="0003554E" w:rsidP="00422231">
      <w:pPr>
        <w:pStyle w:val="BulletedPoints"/>
        <w:rPr>
          <w:rFonts w:ascii="Arial" w:hAnsi="Arial" w:cs="Arial"/>
          <w:lang w:eastAsia="zh-TW"/>
        </w:rPr>
      </w:pPr>
      <w:r w:rsidRPr="00EA24E9">
        <w:rPr>
          <w:rFonts w:ascii="Arial" w:hAnsi="Arial" w:cs="Arial"/>
          <w:b/>
        </w:rPr>
        <w:t>Thank</w:t>
      </w:r>
      <w:r w:rsidRPr="00EA24E9">
        <w:rPr>
          <w:rFonts w:ascii="Arial" w:hAnsi="Arial" w:cs="Arial"/>
          <w:b/>
          <w:lang w:eastAsia="zh-TW"/>
        </w:rPr>
        <w:t>.</w:t>
      </w:r>
      <w:r w:rsidRPr="00EA24E9">
        <w:rPr>
          <w:rFonts w:ascii="Arial" w:hAnsi="Arial" w:cs="Arial"/>
          <w:lang w:eastAsia="zh-TW"/>
        </w:rPr>
        <w:t xml:space="preserve"> Lastly, end your negotiation with gratitude. </w:t>
      </w:r>
      <w:r w:rsidR="00482A4C" w:rsidRPr="00EA24E9">
        <w:rPr>
          <w:rFonts w:ascii="Arial" w:hAnsi="Arial" w:cs="Arial"/>
          <w:lang w:eastAsia="zh-TW"/>
        </w:rPr>
        <w:t xml:space="preserve">Aside from observing the ethics of relationships, it shows your appreciation for the other party’s time and consideration. </w:t>
      </w:r>
    </w:p>
    <w:p w:rsidR="008C361F" w:rsidRPr="00EA24E9" w:rsidRDefault="008C361F" w:rsidP="008C361F">
      <w:pPr>
        <w:rPr>
          <w:rFonts w:ascii="Arial" w:hAnsi="Arial" w:cs="Arial"/>
          <w:lang w:eastAsia="zh-TW"/>
        </w:rPr>
      </w:pPr>
    </w:p>
    <w:bookmarkEnd w:id="62"/>
    <w:p w:rsidR="00E260A6" w:rsidRPr="00EA24E9" w:rsidRDefault="00E260A6" w:rsidP="00E260A6">
      <w:pPr>
        <w:pStyle w:val="Heading1"/>
        <w:rPr>
          <w:rFonts w:ascii="Arial" w:hAnsi="Arial" w:cs="Arial"/>
        </w:rPr>
      </w:pPr>
      <w:r w:rsidRPr="00EA24E9">
        <w:rPr>
          <w:rFonts w:ascii="Arial" w:hAnsi="Arial" w:cs="Arial"/>
          <w:lang w:eastAsia="zh-TW"/>
        </w:rPr>
        <w:br w:type="page"/>
      </w:r>
      <w:bookmarkStart w:id="63" w:name="_Toc294613080"/>
      <w:r w:rsidR="00EA24E9" w:rsidRPr="00EA24E9">
        <w:rPr>
          <w:rFonts w:ascii="Arial" w:hAnsi="Arial" w:cs="Arial"/>
          <w:lang w:eastAsia="zh-TW"/>
        </w:rPr>
        <w:lastRenderedPageBreak/>
        <w:drawing>
          <wp:anchor distT="0" distB="0" distL="114300" distR="114300" simplePos="0" relativeHeight="251756032" behindDoc="0" locked="0" layoutInCell="1" allowOverlap="1">
            <wp:simplePos x="0" y="0"/>
            <wp:positionH relativeFrom="column">
              <wp:posOffset>-762000</wp:posOffset>
            </wp:positionH>
            <wp:positionV relativeFrom="paragraph">
              <wp:posOffset>-819150</wp:posOffset>
            </wp:positionV>
            <wp:extent cx="2819400" cy="1047750"/>
            <wp:effectExtent l="19050" t="0" r="0" b="0"/>
            <wp:wrapNone/>
            <wp:docPr id="14"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99270E" w:rsidRPr="00EA24E9">
        <w:rPr>
          <w:rFonts w:ascii="Arial" w:hAnsi="Arial" w:cs="Arial"/>
          <w:noProof/>
          <w:lang w:bidi="ar-SA"/>
        </w:rPr>
        <w:pict>
          <v:rect id="Rectangle 115" o:spid="_x0000_s1038" style="position:absolute;margin-left:1132.8pt;margin-top:0;width:612pt;height:162.75pt;z-index:25172428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iEDQMAAGE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" o:allowincell="f" fillcolor="#4f81bd" stroked="f">
            <v:shadow type="perspective" color="#9bbb59" origin="-.5,-.5" offset="-6pt,-6pt" matrix=".75,,,.75"/>
            <v:textbox inset="4in,54pt,1in,0">
              <w:txbxContent>
                <w:p w:rsidR="00B26C3D" w:rsidRPr="00EA24E9" w:rsidRDefault="00B26C3D" w:rsidP="00E260A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Sometimes, one creates a dynamic impression by saying something, and sometimes one creates as significant an impression by remaining silent.</w:t>
                  </w:r>
                </w:p>
                <w:p w:rsidR="00B26C3D" w:rsidRPr="00EA24E9" w:rsidRDefault="00B26C3D" w:rsidP="00E260A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Dalai Lama</w:t>
                  </w:r>
                </w:p>
              </w:txbxContent>
            </v:textbox>
            <w10:wrap type="square" anchorx="page" anchory="page"/>
          </v:rect>
        </w:pict>
      </w:r>
      <w:r w:rsidRPr="00EA24E9">
        <w:rPr>
          <w:rFonts w:ascii="Arial" w:hAnsi="Arial" w:cs="Arial"/>
          <w:lang w:eastAsia="zh-TW"/>
        </w:rPr>
        <w:t>Module Eleven: Making an Impact</w:t>
      </w:r>
      <w:bookmarkEnd w:id="63"/>
    </w:p>
    <w:p w:rsidR="00E260A6" w:rsidRPr="00EA24E9" w:rsidRDefault="00E260A6" w:rsidP="00E260A6">
      <w:pPr>
        <w:rPr>
          <w:rFonts w:ascii="Arial" w:hAnsi="Arial" w:cs="Arial"/>
          <w:lang w:eastAsia="zh-TW"/>
        </w:rPr>
      </w:pPr>
      <w:r w:rsidRPr="00EA24E9">
        <w:rPr>
          <w:rFonts w:ascii="Arial" w:hAnsi="Arial" w:cs="Arial"/>
          <w:noProof/>
          <w:lang w:bidi="ar-SA"/>
        </w:rPr>
        <w:drawing>
          <wp:anchor distT="0" distB="0" distL="114300" distR="114300" simplePos="0" relativeHeight="251725312" behindDoc="0" locked="0" layoutInCell="1" allowOverlap="1">
            <wp:simplePos x="0" y="0"/>
            <wp:positionH relativeFrom="margin">
              <wp:posOffset>31750</wp:posOffset>
            </wp:positionH>
            <wp:positionV relativeFrom="margin">
              <wp:posOffset>1908175</wp:posOffset>
            </wp:positionV>
            <wp:extent cx="2019300" cy="1864995"/>
            <wp:effectExtent l="0" t="0" r="0" b="1905"/>
            <wp:wrapSquare wrapText="bothSides"/>
            <wp:docPr id="315" name="Picture 315" descr="C:\Users\Darren\AppData\Local\Microsoft\Windows\Temporary Internet Files\Content.IE5\OVV8IZ9R\MC900198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OVV8IZ9R\MC900198181[1].wm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864995"/>
                    </a:xfrm>
                    <a:prstGeom prst="rect">
                      <a:avLst/>
                    </a:prstGeom>
                    <a:noFill/>
                    <a:ln>
                      <a:noFill/>
                    </a:ln>
                  </pic:spPr>
                </pic:pic>
              </a:graphicData>
            </a:graphic>
          </wp:anchor>
        </w:drawing>
      </w:r>
      <w:r w:rsidRPr="00EA24E9">
        <w:rPr>
          <w:rFonts w:ascii="Arial" w:hAnsi="Arial" w:cs="Arial"/>
          <w:lang w:eastAsia="zh-TW"/>
        </w:rPr>
        <w:t xml:space="preserve">Some people stand out, while others fade into the background. But if you want to make the most of interpersonal relationships, you have to be able to leave a lingering positive impression on the people that you meet. People’s first impressions of you are what dictate if they want to get to know you any further. You want to make sure, then, that you create an impact on people. </w:t>
      </w:r>
    </w:p>
    <w:p w:rsidR="00E260A6" w:rsidRPr="00EA24E9" w:rsidRDefault="00E260A6" w:rsidP="00E260A6">
      <w:pPr>
        <w:rPr>
          <w:rFonts w:ascii="Arial" w:hAnsi="Arial" w:cs="Arial"/>
        </w:rPr>
      </w:pPr>
    </w:p>
    <w:p w:rsidR="00E260A6" w:rsidRPr="00EA24E9" w:rsidRDefault="00E260A6" w:rsidP="00E260A6">
      <w:pPr>
        <w:rPr>
          <w:rFonts w:ascii="Arial" w:hAnsi="Arial" w:cs="Arial"/>
        </w:rPr>
      </w:pPr>
    </w:p>
    <w:p w:rsidR="00E260A6" w:rsidRPr="00EA24E9" w:rsidRDefault="00E260A6" w:rsidP="00E260A6">
      <w:pPr>
        <w:rPr>
          <w:rFonts w:ascii="Arial" w:hAnsi="Arial" w:cs="Arial"/>
        </w:rPr>
      </w:pPr>
    </w:p>
    <w:p w:rsidR="00E260A6" w:rsidRPr="00EA24E9" w:rsidRDefault="00E260A6" w:rsidP="00E260A6">
      <w:pPr>
        <w:pStyle w:val="Heading2"/>
        <w:rPr>
          <w:rFonts w:ascii="Arial" w:hAnsi="Arial" w:cs="Arial"/>
        </w:rPr>
      </w:pPr>
      <w:bookmarkStart w:id="64" w:name="_Toc294612322"/>
      <w:bookmarkStart w:id="65" w:name="_Toc294613081"/>
      <w:bookmarkStart w:id="66" w:name="_Toc234916881"/>
      <w:r w:rsidRPr="00EA24E9">
        <w:rPr>
          <w:rFonts w:ascii="Arial" w:hAnsi="Arial" w:cs="Arial"/>
        </w:rPr>
        <w:t>Creating a Powerful First Impression</w:t>
      </w:r>
      <w:bookmarkEnd w:id="64"/>
      <w:bookmarkEnd w:id="65"/>
    </w:p>
    <w:p w:rsidR="00E260A6" w:rsidRPr="00EA24E9" w:rsidRDefault="00E260A6" w:rsidP="00E260A6">
      <w:pPr>
        <w:tabs>
          <w:tab w:val="left" w:pos="8250"/>
        </w:tabs>
        <w:rPr>
          <w:rFonts w:ascii="Arial" w:hAnsi="Arial" w:cs="Arial"/>
        </w:rPr>
      </w:pPr>
      <w:bookmarkStart w:id="67" w:name="_Toc240693855"/>
      <w:r w:rsidRPr="00EA24E9">
        <w:rPr>
          <w:rFonts w:ascii="Arial" w:hAnsi="Arial" w:cs="Arial"/>
          <w:noProof/>
          <w:lang w:bidi="ar-SA"/>
        </w:rPr>
        <w:drawing>
          <wp:anchor distT="0" distB="0" distL="114300" distR="114300" simplePos="0" relativeHeight="251726336" behindDoc="0" locked="0" layoutInCell="1" allowOverlap="1">
            <wp:simplePos x="0" y="0"/>
            <wp:positionH relativeFrom="margin">
              <wp:posOffset>33655</wp:posOffset>
            </wp:positionH>
            <wp:positionV relativeFrom="margin">
              <wp:posOffset>4436745</wp:posOffset>
            </wp:positionV>
            <wp:extent cx="914400" cy="960120"/>
            <wp:effectExtent l="0" t="0" r="0" b="0"/>
            <wp:wrapSquare wrapText="bothSides"/>
            <wp:docPr id="316" name="Picture 316" descr="C:\Users\Darren\AppData\Local\Microsoft\Windows\Temporary Internet Files\Content.IE5\9MJXCRQW\MC9102172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9MJXCRQW\MC910217209[1].wmf"/>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60120"/>
                    </a:xfrm>
                    <a:prstGeom prst="rect">
                      <a:avLst/>
                    </a:prstGeom>
                    <a:noFill/>
                    <a:ln>
                      <a:noFill/>
                    </a:ln>
                  </pic:spPr>
                </pic:pic>
              </a:graphicData>
            </a:graphic>
          </wp:anchor>
        </w:drawing>
      </w:r>
      <w:r w:rsidRPr="00EA24E9">
        <w:rPr>
          <w:rFonts w:ascii="Arial" w:hAnsi="Arial" w:cs="Arial"/>
        </w:rPr>
        <w:t xml:space="preserve">You’ve probably heard this saying before: </w:t>
      </w:r>
      <w:r w:rsidRPr="00EA24E9">
        <w:rPr>
          <w:rFonts w:ascii="Arial" w:hAnsi="Arial" w:cs="Arial"/>
          <w:i/>
        </w:rPr>
        <w:t>you don’t get a second chance to make a first impression.</w:t>
      </w:r>
      <w:r w:rsidRPr="00EA24E9">
        <w:rPr>
          <w:rFonts w:ascii="Arial" w:hAnsi="Arial" w:cs="Arial"/>
        </w:rPr>
        <w:t xml:space="preserve"> </w:t>
      </w:r>
    </w:p>
    <w:p w:rsidR="00E260A6" w:rsidRPr="00EA24E9" w:rsidRDefault="00E260A6" w:rsidP="00E260A6">
      <w:pPr>
        <w:tabs>
          <w:tab w:val="left" w:pos="8250"/>
        </w:tabs>
        <w:rPr>
          <w:rFonts w:ascii="Arial" w:hAnsi="Arial" w:cs="Arial"/>
        </w:rPr>
      </w:pPr>
      <w:r w:rsidRPr="00EA24E9">
        <w:rPr>
          <w:rFonts w:ascii="Arial" w:hAnsi="Arial" w:cs="Arial"/>
        </w:rPr>
        <w:t>In today’s fast-paced world, you have to maximize the time and opportunities to meet with people that you can get. If you managed to secure a conference with a client or potential partner, for example, make sure that you don’t leave anything to chance for that meeting. And that goes with the impression that you want to leave behind.</w:t>
      </w:r>
    </w:p>
    <w:p w:rsidR="00E260A6" w:rsidRPr="00EA24E9" w:rsidRDefault="00E260A6" w:rsidP="00E260A6">
      <w:pPr>
        <w:tabs>
          <w:tab w:val="left" w:pos="8250"/>
        </w:tabs>
        <w:rPr>
          <w:rFonts w:ascii="Arial" w:hAnsi="Arial" w:cs="Arial"/>
        </w:rPr>
      </w:pPr>
      <w:r w:rsidRPr="00EA24E9">
        <w:rPr>
          <w:rFonts w:ascii="Arial" w:hAnsi="Arial" w:cs="Arial"/>
        </w:rPr>
        <w:t>The following are some tips in creating a powerful first impression:</w:t>
      </w:r>
    </w:p>
    <w:p w:rsidR="00E260A6" w:rsidRPr="00EA24E9" w:rsidRDefault="00E260A6" w:rsidP="00E260A6">
      <w:pPr>
        <w:pStyle w:val="BulletedPoints"/>
        <w:numPr>
          <w:ilvl w:val="0"/>
          <w:numId w:val="2"/>
        </w:numPr>
        <w:rPr>
          <w:rFonts w:ascii="Arial" w:hAnsi="Arial" w:cs="Arial"/>
        </w:rPr>
      </w:pPr>
      <w:r w:rsidRPr="00EA24E9">
        <w:rPr>
          <w:rFonts w:ascii="Arial" w:hAnsi="Arial" w:cs="Arial"/>
          <w:b/>
        </w:rPr>
        <w:t>Dress to impress.</w:t>
      </w:r>
      <w:r w:rsidRPr="00EA24E9">
        <w:rPr>
          <w:rFonts w:ascii="Arial" w:hAnsi="Arial" w:cs="Arial"/>
        </w:rPr>
        <w:t xml:space="preserve"> Beauty is within, but this doesn’t mean that people don’t make conclusions about you based on your appearance. If you want to create a great first impression make sure that you look your best. Whenever you’re presenting yourself to other people, be clean, well-groomed and dressed in clothes that fit and within the prescribed dress code </w:t>
      </w:r>
    </w:p>
    <w:p w:rsidR="00E260A6" w:rsidRPr="00EA24E9" w:rsidRDefault="00E260A6" w:rsidP="00E260A6">
      <w:pPr>
        <w:pStyle w:val="BulletedPoints"/>
        <w:numPr>
          <w:ilvl w:val="0"/>
          <w:numId w:val="2"/>
        </w:numPr>
        <w:rPr>
          <w:rFonts w:ascii="Arial" w:hAnsi="Arial" w:cs="Arial"/>
        </w:rPr>
      </w:pPr>
      <w:r w:rsidRPr="00EA24E9">
        <w:rPr>
          <w:rFonts w:ascii="Arial" w:hAnsi="Arial" w:cs="Arial"/>
          <w:b/>
        </w:rPr>
        <w:t>Be positive.</w:t>
      </w:r>
      <w:r w:rsidRPr="00EA24E9">
        <w:rPr>
          <w:rFonts w:ascii="Arial" w:hAnsi="Arial" w:cs="Arial"/>
        </w:rPr>
        <w:t xml:space="preserve"> Nobody likes to talk to cranky, irritable, and pessimistic people! Instead, people are drawn to those who smile a lot and radiate a pleasant disposition. If you want to be remembered, make them feel welcomed and appreciated. A positive experience is as easy to remember as a negative one!</w:t>
      </w:r>
    </w:p>
    <w:p w:rsidR="00E260A6" w:rsidRPr="00EA24E9" w:rsidRDefault="00E260A6" w:rsidP="00E260A6">
      <w:pPr>
        <w:pStyle w:val="BulletedPoints"/>
        <w:numPr>
          <w:ilvl w:val="0"/>
          <w:numId w:val="2"/>
        </w:numPr>
        <w:rPr>
          <w:rFonts w:ascii="Arial" w:hAnsi="Arial" w:cs="Arial"/>
        </w:rPr>
      </w:pPr>
      <w:r w:rsidRPr="00EA24E9">
        <w:rPr>
          <w:rFonts w:ascii="Arial" w:hAnsi="Arial" w:cs="Arial"/>
          <w:b/>
        </w:rPr>
        <w:lastRenderedPageBreak/>
        <w:t>Communicate your confidence.</w:t>
      </w:r>
      <w:r w:rsidRPr="00EA24E9">
        <w:rPr>
          <w:rFonts w:ascii="Arial" w:hAnsi="Arial" w:cs="Arial"/>
        </w:rPr>
        <w:t xml:space="preserve"> Powerful first impressions are those that show you are self-assured, competent, and purposive. Always establish eye contact with the people you are talking to. Shake hands firmly. Speak in a deliberate and purposive way. </w:t>
      </w:r>
    </w:p>
    <w:p w:rsidR="00E260A6" w:rsidRPr="00EA24E9" w:rsidRDefault="00E260A6" w:rsidP="00E260A6">
      <w:pPr>
        <w:pStyle w:val="BulletedPoints"/>
        <w:numPr>
          <w:ilvl w:val="0"/>
          <w:numId w:val="2"/>
        </w:numPr>
        <w:rPr>
          <w:rFonts w:ascii="Arial" w:hAnsi="Arial" w:cs="Arial"/>
        </w:rPr>
      </w:pPr>
      <w:r w:rsidRPr="00EA24E9">
        <w:rPr>
          <w:rFonts w:ascii="Arial" w:hAnsi="Arial" w:cs="Arial"/>
          <w:b/>
        </w:rPr>
        <w:t>Be yourself!</w:t>
      </w:r>
      <w:r w:rsidRPr="00EA24E9">
        <w:rPr>
          <w:rFonts w:ascii="Arial" w:hAnsi="Arial" w:cs="Arial"/>
        </w:rPr>
        <w:t xml:space="preserve"> Meeting people for the first time can be extremely anxiety-provoking, but do your best to act naturally. People are more responsive to those who don’t come across as if they’re putting on a front or are very controlled. Let your personality engage the other person.</w:t>
      </w:r>
    </w:p>
    <w:p w:rsidR="00E260A6" w:rsidRPr="00EA24E9" w:rsidRDefault="00E260A6" w:rsidP="00E260A6">
      <w:pPr>
        <w:pStyle w:val="BulletedPoints"/>
        <w:numPr>
          <w:ilvl w:val="0"/>
          <w:numId w:val="2"/>
        </w:numPr>
        <w:rPr>
          <w:rFonts w:ascii="Arial" w:hAnsi="Arial" w:cs="Arial"/>
        </w:rPr>
      </w:pPr>
      <w:r w:rsidRPr="00EA24E9">
        <w:rPr>
          <w:rFonts w:ascii="Arial" w:hAnsi="Arial" w:cs="Arial"/>
          <w:b/>
        </w:rPr>
        <w:t>Go for the extra mile.</w:t>
      </w:r>
      <w:r w:rsidRPr="00EA24E9">
        <w:rPr>
          <w:rFonts w:ascii="Arial" w:hAnsi="Arial" w:cs="Arial"/>
        </w:rPr>
        <w:t xml:space="preserve"> Do more than the usual that can make you stand out from the rest. For example, if you’re going for a job interview, show that you studied the company very well and know their mission and vision. If others can see that you appreciation a social situation, they are more likely to remember you positively. </w:t>
      </w:r>
    </w:p>
    <w:p w:rsidR="00E260A6" w:rsidRPr="00EA24E9" w:rsidRDefault="00E260A6" w:rsidP="00E260A6">
      <w:pPr>
        <w:rPr>
          <w:rFonts w:ascii="Arial" w:hAnsi="Arial" w:cs="Arial"/>
        </w:rPr>
      </w:pPr>
    </w:p>
    <w:p w:rsidR="00E260A6" w:rsidRPr="00EA24E9" w:rsidRDefault="00E260A6" w:rsidP="00E260A6">
      <w:pPr>
        <w:pStyle w:val="Heading2"/>
        <w:rPr>
          <w:rFonts w:ascii="Arial" w:hAnsi="Arial" w:cs="Arial"/>
        </w:rPr>
      </w:pPr>
      <w:bookmarkStart w:id="68" w:name="_Toc294612323"/>
      <w:bookmarkStart w:id="69" w:name="_Toc294613082"/>
      <w:bookmarkEnd w:id="67"/>
      <w:r w:rsidRPr="00EA24E9">
        <w:rPr>
          <w:rFonts w:ascii="Arial" w:hAnsi="Arial" w:cs="Arial"/>
        </w:rPr>
        <w:t>Assessing a Situation</w:t>
      </w:r>
      <w:bookmarkEnd w:id="68"/>
      <w:bookmarkEnd w:id="69"/>
    </w:p>
    <w:p w:rsidR="00E260A6" w:rsidRPr="00EA24E9" w:rsidRDefault="00E260A6" w:rsidP="00E260A6">
      <w:pPr>
        <w:rPr>
          <w:rFonts w:ascii="Arial" w:hAnsi="Arial" w:cs="Arial"/>
        </w:rPr>
      </w:pPr>
      <w:r w:rsidRPr="00EA24E9">
        <w:rPr>
          <w:rFonts w:ascii="Arial" w:hAnsi="Arial" w:cs="Arial"/>
          <w:noProof/>
          <w:lang w:bidi="ar-SA"/>
        </w:rPr>
        <w:drawing>
          <wp:anchor distT="0" distB="0" distL="114300" distR="114300" simplePos="0" relativeHeight="251727360" behindDoc="0" locked="0" layoutInCell="1" allowOverlap="1">
            <wp:simplePos x="0" y="0"/>
            <wp:positionH relativeFrom="margin">
              <wp:posOffset>64770</wp:posOffset>
            </wp:positionH>
            <wp:positionV relativeFrom="margin">
              <wp:posOffset>3027680</wp:posOffset>
            </wp:positionV>
            <wp:extent cx="1005840" cy="931545"/>
            <wp:effectExtent l="0" t="0" r="3810" b="1905"/>
            <wp:wrapSquare wrapText="bothSides"/>
            <wp:docPr id="317" name="Picture 317" descr="C:\Users\Darren\AppData\Local\Microsoft\Windows\Temporary Internet Files\Content.IE5\1JXY5E11\MC900055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1JXY5E11\MC900055154[1].wmf"/>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931545"/>
                    </a:xfrm>
                    <a:prstGeom prst="rect">
                      <a:avLst/>
                    </a:prstGeom>
                    <a:noFill/>
                    <a:ln>
                      <a:noFill/>
                    </a:ln>
                  </pic:spPr>
                </pic:pic>
              </a:graphicData>
            </a:graphic>
          </wp:anchor>
        </w:drawing>
      </w:r>
      <w:r w:rsidRPr="00EA24E9">
        <w:rPr>
          <w:rFonts w:ascii="Arial" w:hAnsi="Arial" w:cs="Arial"/>
        </w:rPr>
        <w:t>All interpersonal skills involve sensitivity to what is going on around, especially what is happening with the people you are interacting with. After all, context variables, such as timing and location, can change the meaning of a communication. You want to make sure that you are not just saying the right thing, but you are saying the right thing at the right moment.</w:t>
      </w:r>
    </w:p>
    <w:p w:rsidR="00E260A6" w:rsidRPr="00EA24E9" w:rsidRDefault="00E260A6" w:rsidP="00E260A6">
      <w:pPr>
        <w:rPr>
          <w:rFonts w:ascii="Arial" w:hAnsi="Arial" w:cs="Arial"/>
        </w:rPr>
      </w:pPr>
      <w:r w:rsidRPr="00EA24E9">
        <w:rPr>
          <w:rFonts w:ascii="Arial" w:hAnsi="Arial" w:cs="Arial"/>
        </w:rPr>
        <w:t xml:space="preserve">If you want to make an impact, you have to factor in the situation. </w:t>
      </w:r>
    </w:p>
    <w:p w:rsidR="00E260A6" w:rsidRPr="00EA24E9" w:rsidRDefault="00E260A6" w:rsidP="00E260A6">
      <w:pPr>
        <w:rPr>
          <w:rFonts w:ascii="Arial" w:hAnsi="Arial" w:cs="Arial"/>
        </w:rPr>
      </w:pPr>
      <w:r w:rsidRPr="00EA24E9">
        <w:rPr>
          <w:rFonts w:ascii="Arial" w:hAnsi="Arial" w:cs="Arial"/>
        </w:rPr>
        <w:t>The following are some tips in assessing the situation:</w:t>
      </w:r>
    </w:p>
    <w:p w:rsidR="00E260A6" w:rsidRPr="00EA24E9" w:rsidRDefault="00E260A6" w:rsidP="00E260A6">
      <w:pPr>
        <w:pStyle w:val="BulletedPoints"/>
        <w:numPr>
          <w:ilvl w:val="0"/>
          <w:numId w:val="2"/>
        </w:numPr>
        <w:rPr>
          <w:rFonts w:ascii="Arial" w:hAnsi="Arial" w:cs="Arial"/>
        </w:rPr>
      </w:pPr>
      <w:r w:rsidRPr="00EA24E9">
        <w:rPr>
          <w:rFonts w:ascii="Arial" w:hAnsi="Arial" w:cs="Arial"/>
          <w:b/>
        </w:rPr>
        <w:t xml:space="preserve">Listen, not </w:t>
      </w:r>
      <w:smartTag w:uri="urn:schemas-microsoft-com:office:smarttags" w:element="stockticker">
        <w:r w:rsidRPr="00EA24E9">
          <w:rPr>
            <w:rFonts w:ascii="Arial" w:hAnsi="Arial" w:cs="Arial"/>
            <w:b/>
          </w:rPr>
          <w:t>just</w:t>
        </w:r>
      </w:smartTag>
      <w:r w:rsidRPr="00EA24E9">
        <w:rPr>
          <w:rFonts w:ascii="Arial" w:hAnsi="Arial" w:cs="Arial"/>
          <w:b/>
        </w:rPr>
        <w:t xml:space="preserve"> to what is being said, but also to what is NOT being said.</w:t>
      </w:r>
      <w:r w:rsidRPr="00EA24E9">
        <w:rPr>
          <w:rFonts w:ascii="Arial" w:hAnsi="Arial" w:cs="Arial"/>
        </w:rPr>
        <w:t xml:space="preserve">  An excellent interpersonal skill to master is a keen observing eye. You have to be able to note the body language of the people around you in order for you to be able to respond appropriately. For example, there is body language that says </w:t>
      </w:r>
      <w:r w:rsidRPr="00EA24E9">
        <w:rPr>
          <w:rFonts w:ascii="Arial" w:hAnsi="Arial" w:cs="Arial"/>
          <w:i/>
        </w:rPr>
        <w:t>“go on, we like what you’re saying.”</w:t>
      </w:r>
      <w:r w:rsidRPr="00EA24E9">
        <w:rPr>
          <w:rFonts w:ascii="Arial" w:hAnsi="Arial" w:cs="Arial"/>
        </w:rPr>
        <w:t xml:space="preserve"> There is also body language that says </w:t>
      </w:r>
      <w:r w:rsidRPr="00EA24E9">
        <w:rPr>
          <w:rFonts w:ascii="Arial" w:hAnsi="Arial" w:cs="Arial"/>
          <w:i/>
        </w:rPr>
        <w:t>“I don’t want to hear that right now.”</w:t>
      </w:r>
      <w:r w:rsidRPr="00EA24E9">
        <w:rPr>
          <w:rFonts w:ascii="Arial" w:hAnsi="Arial" w:cs="Arial"/>
        </w:rPr>
        <w:t xml:space="preserve"> </w:t>
      </w:r>
    </w:p>
    <w:p w:rsidR="00E260A6" w:rsidRPr="00EA24E9" w:rsidRDefault="00E260A6" w:rsidP="00E260A6">
      <w:pPr>
        <w:pStyle w:val="BulletedPoints"/>
        <w:numPr>
          <w:ilvl w:val="0"/>
          <w:numId w:val="2"/>
        </w:numPr>
        <w:rPr>
          <w:rFonts w:ascii="Arial" w:hAnsi="Arial" w:cs="Arial"/>
        </w:rPr>
      </w:pPr>
      <w:r w:rsidRPr="00EA24E9">
        <w:rPr>
          <w:rFonts w:ascii="Arial" w:hAnsi="Arial" w:cs="Arial"/>
          <w:b/>
        </w:rPr>
        <w:t>Identify needs.</w:t>
      </w:r>
      <w:r w:rsidRPr="00EA24E9">
        <w:rPr>
          <w:rFonts w:ascii="Arial" w:hAnsi="Arial" w:cs="Arial"/>
        </w:rPr>
        <w:t xml:space="preserve"> A second way to assess the situation is to ask yourself: what does this social occasion need right now? A newly formed group, for example, likely has members who still don’t know one another. The need then is for someone to help break the ice. A group that is tired from a long working day probably needs an opportunity to relax and unwind. Knowing these needs can help you respond to them more appropriate.</w:t>
      </w:r>
    </w:p>
    <w:p w:rsidR="00E260A6" w:rsidRPr="00EA24E9" w:rsidRDefault="00E260A6" w:rsidP="00E260A6">
      <w:pPr>
        <w:pStyle w:val="BulletedPoints"/>
        <w:numPr>
          <w:ilvl w:val="0"/>
          <w:numId w:val="2"/>
        </w:numPr>
        <w:rPr>
          <w:rFonts w:ascii="Arial" w:hAnsi="Arial" w:cs="Arial"/>
        </w:rPr>
      </w:pPr>
      <w:r w:rsidRPr="00EA24E9">
        <w:rPr>
          <w:rFonts w:ascii="Arial" w:hAnsi="Arial" w:cs="Arial"/>
          <w:b/>
        </w:rPr>
        <w:t>Practice etiquette</w:t>
      </w:r>
      <w:r w:rsidRPr="00EA24E9">
        <w:rPr>
          <w:rFonts w:ascii="Arial" w:hAnsi="Arial" w:cs="Arial"/>
        </w:rPr>
        <w:t>. Etiquette may seem like a useless bunch of rules to some people but they serve a purpose: they tell you what are generally considered as acceptable and unacceptable for certain situations. It helps then that you know basic etiquette rules so that you don’t make a faux pas that can ruin the great first impression that you made.</w:t>
      </w:r>
    </w:p>
    <w:p w:rsidR="00E260A6" w:rsidRPr="00EA24E9" w:rsidRDefault="00E260A6" w:rsidP="00E260A6">
      <w:pPr>
        <w:rPr>
          <w:rFonts w:ascii="Arial" w:hAnsi="Arial" w:cs="Arial"/>
        </w:rPr>
      </w:pPr>
    </w:p>
    <w:p w:rsidR="00E260A6" w:rsidRPr="00EA24E9" w:rsidRDefault="00E260A6" w:rsidP="00E260A6">
      <w:pPr>
        <w:pStyle w:val="Heading2"/>
        <w:rPr>
          <w:rFonts w:ascii="Arial" w:hAnsi="Arial" w:cs="Arial"/>
        </w:rPr>
      </w:pPr>
      <w:bookmarkStart w:id="70" w:name="_Toc294612324"/>
      <w:bookmarkStart w:id="71" w:name="_Toc294613083"/>
      <w:bookmarkEnd w:id="66"/>
      <w:r w:rsidRPr="00EA24E9">
        <w:rPr>
          <w:rFonts w:ascii="Arial" w:hAnsi="Arial" w:cs="Arial"/>
        </w:rPr>
        <w:lastRenderedPageBreak/>
        <w:t>Being Zealous without Being Offensive</w:t>
      </w:r>
      <w:bookmarkEnd w:id="70"/>
      <w:bookmarkEnd w:id="71"/>
    </w:p>
    <w:p w:rsidR="00E260A6" w:rsidRPr="00EA24E9" w:rsidRDefault="00E260A6" w:rsidP="00E260A6">
      <w:pPr>
        <w:rPr>
          <w:rFonts w:ascii="Arial" w:hAnsi="Arial" w:cs="Arial"/>
          <w:lang w:eastAsia="zh-TW"/>
        </w:rPr>
      </w:pPr>
      <w:r w:rsidRPr="00EA24E9">
        <w:rPr>
          <w:rFonts w:ascii="Arial" w:hAnsi="Arial" w:cs="Arial"/>
          <w:noProof/>
          <w:lang w:bidi="ar-SA"/>
        </w:rPr>
        <w:drawing>
          <wp:anchor distT="0" distB="0" distL="114300" distR="114300" simplePos="0" relativeHeight="251728384" behindDoc="0" locked="0" layoutInCell="1" allowOverlap="1">
            <wp:simplePos x="0" y="0"/>
            <wp:positionH relativeFrom="margin">
              <wp:posOffset>5001895</wp:posOffset>
            </wp:positionH>
            <wp:positionV relativeFrom="margin">
              <wp:posOffset>354965</wp:posOffset>
            </wp:positionV>
            <wp:extent cx="914400" cy="1220470"/>
            <wp:effectExtent l="0" t="0" r="0" b="0"/>
            <wp:wrapSquare wrapText="bothSides"/>
            <wp:docPr id="318" name="Picture 318" descr="C:\Users\Darren\AppData\Local\Microsoft\Windows\Temporary Internet Files\Content.IE5\FZCJR17Y\MC900411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FZCJR17Y\MC900411069[1].wmf"/>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220470"/>
                    </a:xfrm>
                    <a:prstGeom prst="rect">
                      <a:avLst/>
                    </a:prstGeom>
                    <a:noFill/>
                    <a:ln>
                      <a:noFill/>
                    </a:ln>
                  </pic:spPr>
                </pic:pic>
              </a:graphicData>
            </a:graphic>
          </wp:anchor>
        </w:drawing>
      </w:r>
      <w:r w:rsidRPr="00EA24E9">
        <w:rPr>
          <w:rFonts w:ascii="Arial" w:hAnsi="Arial" w:cs="Arial"/>
          <w:lang w:eastAsia="zh-TW"/>
        </w:rPr>
        <w:t xml:space="preserve">Enthusiasm, diligence, and persistence are all great virtues to have, especially if you’re in the business of creating social networks. However, you have to be careful that your persevering doesn’t cross the line to pestering --- or worse harassing the person. </w:t>
      </w:r>
    </w:p>
    <w:p w:rsidR="00E260A6" w:rsidRPr="00EA24E9" w:rsidRDefault="00E260A6" w:rsidP="00E260A6">
      <w:pPr>
        <w:rPr>
          <w:rFonts w:ascii="Arial" w:hAnsi="Arial" w:cs="Arial"/>
          <w:lang w:eastAsia="zh-TW"/>
        </w:rPr>
      </w:pPr>
      <w:r w:rsidRPr="00EA24E9">
        <w:rPr>
          <w:rFonts w:ascii="Arial" w:hAnsi="Arial" w:cs="Arial"/>
          <w:lang w:eastAsia="zh-TW"/>
        </w:rPr>
        <w:t>The following are some tips in being zealous without being offensive:</w:t>
      </w:r>
    </w:p>
    <w:p w:rsidR="00E260A6" w:rsidRPr="00EA24E9" w:rsidRDefault="00E260A6" w:rsidP="00E260A6">
      <w:pPr>
        <w:pStyle w:val="BulletedPoints"/>
        <w:numPr>
          <w:ilvl w:val="0"/>
          <w:numId w:val="2"/>
        </w:numPr>
        <w:rPr>
          <w:rFonts w:ascii="Arial" w:hAnsi="Arial" w:cs="Arial"/>
          <w:lang w:eastAsia="zh-TW"/>
        </w:rPr>
      </w:pPr>
      <w:r w:rsidRPr="00EA24E9">
        <w:rPr>
          <w:rFonts w:ascii="Arial" w:hAnsi="Arial" w:cs="Arial"/>
          <w:b/>
        </w:rPr>
        <w:t>Focus on what is important to the other person</w:t>
      </w:r>
      <w:r w:rsidRPr="00EA24E9">
        <w:rPr>
          <w:rFonts w:ascii="Arial" w:hAnsi="Arial" w:cs="Arial"/>
          <w:lang w:eastAsia="zh-TW"/>
        </w:rPr>
        <w:t>.</w:t>
      </w:r>
      <w:r w:rsidRPr="00EA24E9">
        <w:rPr>
          <w:rFonts w:ascii="Arial" w:hAnsi="Arial" w:cs="Arial"/>
          <w:sz w:val="24"/>
          <w:szCs w:val="24"/>
        </w:rPr>
        <w:t xml:space="preserve"> </w:t>
      </w:r>
      <w:r w:rsidRPr="00EA24E9">
        <w:rPr>
          <w:rFonts w:ascii="Arial" w:hAnsi="Arial" w:cs="Arial"/>
        </w:rPr>
        <w:t xml:space="preserve">Being “other-centered” is the best way to monitor your own eagerness to make contact with other people. Before you do something, make that habit of asking yourself: does this action address the need of the other person, or is it merely addressing my need?  </w:t>
      </w:r>
    </w:p>
    <w:p w:rsidR="00E260A6" w:rsidRPr="00EA24E9" w:rsidRDefault="00E260A6" w:rsidP="00E260A6">
      <w:pPr>
        <w:pStyle w:val="BulletedPoints"/>
        <w:numPr>
          <w:ilvl w:val="0"/>
          <w:numId w:val="2"/>
        </w:numPr>
        <w:rPr>
          <w:rFonts w:ascii="Arial" w:hAnsi="Arial" w:cs="Arial"/>
          <w:lang w:eastAsia="zh-TW"/>
        </w:rPr>
      </w:pPr>
      <w:r w:rsidRPr="00EA24E9">
        <w:rPr>
          <w:rFonts w:ascii="Arial" w:hAnsi="Arial" w:cs="Arial"/>
          <w:b/>
        </w:rPr>
        <w:t>Respect boundaries</w:t>
      </w:r>
      <w:r w:rsidRPr="00EA24E9">
        <w:rPr>
          <w:rFonts w:ascii="Arial" w:hAnsi="Arial" w:cs="Arial"/>
          <w:b/>
          <w:lang w:eastAsia="zh-TW"/>
        </w:rPr>
        <w:t>.</w:t>
      </w:r>
      <w:r w:rsidRPr="00EA24E9">
        <w:rPr>
          <w:rFonts w:ascii="Arial" w:hAnsi="Arial" w:cs="Arial"/>
          <w:lang w:eastAsia="zh-TW"/>
        </w:rPr>
        <w:t xml:space="preserve"> Everyone has personal boundaries, and it would do us well to respect them. Not seeing clients without an appointment is an example of a boundary. The same goes for not accepting calls during the weekend or past regular office hours. Work within these boundaries, and you’ll be able to communicate your courtesy. And if you don’t know what a person’s boundaries are, you have nothing to lose in asking!</w:t>
      </w:r>
    </w:p>
    <w:p w:rsidR="00E260A6" w:rsidRPr="00EA24E9" w:rsidRDefault="00E260A6" w:rsidP="00E260A6">
      <w:pPr>
        <w:pStyle w:val="BulletedPoints"/>
        <w:numPr>
          <w:ilvl w:val="0"/>
          <w:numId w:val="2"/>
        </w:numPr>
        <w:rPr>
          <w:rFonts w:ascii="Arial" w:hAnsi="Arial" w:cs="Arial"/>
          <w:lang w:eastAsia="zh-TW"/>
        </w:rPr>
      </w:pPr>
      <w:r w:rsidRPr="00EA24E9">
        <w:rPr>
          <w:rFonts w:ascii="Arial" w:hAnsi="Arial" w:cs="Arial"/>
          <w:b/>
        </w:rPr>
        <w:t>Make requests, not demands</w:t>
      </w:r>
      <w:r w:rsidRPr="00EA24E9">
        <w:rPr>
          <w:rFonts w:ascii="Arial" w:hAnsi="Arial" w:cs="Arial"/>
          <w:b/>
          <w:lang w:eastAsia="zh-TW"/>
        </w:rPr>
        <w:t>.</w:t>
      </w:r>
      <w:r w:rsidRPr="00EA24E9">
        <w:rPr>
          <w:rFonts w:ascii="Arial" w:hAnsi="Arial" w:cs="Arial"/>
          <w:lang w:eastAsia="zh-TW"/>
        </w:rPr>
        <w:t xml:space="preserve"> As mentioned previously, we can always do our best to persuade and influence other people, but we can’t force them to do what they don’t want to do. So always courteously ask for permission, and verify agreement. And if they say no ---- then accept the no as an answer, unless you have something new to offer. </w:t>
      </w:r>
    </w:p>
    <w:p w:rsidR="00E260A6" w:rsidRPr="00EA24E9" w:rsidRDefault="00E260A6" w:rsidP="00E260A6">
      <w:pPr>
        <w:pStyle w:val="BulletedPoints"/>
        <w:numPr>
          <w:ilvl w:val="0"/>
          <w:numId w:val="2"/>
        </w:numPr>
        <w:rPr>
          <w:rFonts w:ascii="Arial" w:hAnsi="Arial" w:cs="Arial"/>
          <w:lang w:eastAsia="zh-TW"/>
        </w:rPr>
      </w:pPr>
      <w:r w:rsidRPr="00EA24E9">
        <w:rPr>
          <w:rFonts w:ascii="Arial" w:hAnsi="Arial" w:cs="Arial"/>
          <w:b/>
        </w:rPr>
        <w:t>Note non-verbal behavior</w:t>
      </w:r>
      <w:r w:rsidRPr="00EA24E9">
        <w:rPr>
          <w:rFonts w:ascii="Arial" w:hAnsi="Arial" w:cs="Arial"/>
          <w:b/>
          <w:lang w:eastAsia="zh-TW"/>
        </w:rPr>
        <w:t>.</w:t>
      </w:r>
      <w:r w:rsidRPr="00EA24E9">
        <w:rPr>
          <w:rFonts w:ascii="Arial" w:hAnsi="Arial" w:cs="Arial"/>
          <w:lang w:eastAsia="zh-TW"/>
        </w:rPr>
        <w:t xml:space="preserve"> Similar to the tip in the previous section, always be guided by the other person’s non-verbal response to you. If you find that they are already showing irritation --- example they speak in a gruff, annoyed tone when talking to you ---- then perhaps it’s time to back off. But if they appear open to you --- they look at you with interest while you speak --- then it’s advisable to go on.</w:t>
      </w:r>
    </w:p>
    <w:p w:rsidR="00E260A6" w:rsidRPr="00EA24E9" w:rsidRDefault="00E260A6" w:rsidP="00E260A6">
      <w:pPr>
        <w:pStyle w:val="BulletedPoints"/>
        <w:numPr>
          <w:ilvl w:val="0"/>
          <w:numId w:val="0"/>
        </w:numPr>
        <w:ind w:left="720" w:hanging="360"/>
        <w:rPr>
          <w:rFonts w:ascii="Arial" w:hAnsi="Arial" w:cs="Arial"/>
          <w:lang w:eastAsia="zh-TW"/>
        </w:rPr>
      </w:pPr>
    </w:p>
    <w:p w:rsidR="000C5A27" w:rsidRPr="00EA24E9" w:rsidRDefault="00BD2177" w:rsidP="00BD2177">
      <w:pPr>
        <w:pStyle w:val="Heading1"/>
        <w:rPr>
          <w:rFonts w:ascii="Arial" w:hAnsi="Arial" w:cs="Arial"/>
        </w:rPr>
      </w:pPr>
      <w:r w:rsidRPr="00EA24E9">
        <w:rPr>
          <w:rFonts w:ascii="Arial" w:hAnsi="Arial" w:cs="Arial"/>
          <w:lang w:eastAsia="zh-TW"/>
        </w:rPr>
        <w:br w:type="page"/>
      </w:r>
      <w:bookmarkStart w:id="72" w:name="_Toc294613084"/>
      <w:r w:rsidR="00EA24E9" w:rsidRPr="00EA24E9">
        <w:rPr>
          <w:rFonts w:ascii="Arial" w:hAnsi="Arial" w:cs="Arial"/>
          <w:lang w:eastAsia="zh-TW"/>
        </w:rPr>
        <w:lastRenderedPageBreak/>
        <w:drawing>
          <wp:anchor distT="0" distB="0" distL="114300" distR="114300" simplePos="0" relativeHeight="251758080" behindDoc="0" locked="0" layoutInCell="1" allowOverlap="1">
            <wp:simplePos x="0" y="0"/>
            <wp:positionH relativeFrom="column">
              <wp:posOffset>-857250</wp:posOffset>
            </wp:positionH>
            <wp:positionV relativeFrom="paragraph">
              <wp:posOffset>-819150</wp:posOffset>
            </wp:positionV>
            <wp:extent cx="2819400" cy="1047750"/>
            <wp:effectExtent l="19050" t="0" r="0" b="0"/>
            <wp:wrapNone/>
            <wp:docPr id="15" name="Picture 3"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819400" cy="1047750"/>
                    </a:xfrm>
                    <a:prstGeom prst="rect">
                      <a:avLst/>
                    </a:prstGeom>
                  </pic:spPr>
                </pic:pic>
              </a:graphicData>
            </a:graphic>
          </wp:anchor>
        </w:drawing>
      </w:r>
      <w:r w:rsidR="0099270E" w:rsidRPr="00EA24E9">
        <w:rPr>
          <w:rFonts w:ascii="Arial" w:hAnsi="Arial" w:cs="Arial"/>
          <w:noProof/>
          <w:lang w:bidi="ar-SA"/>
        </w:rPr>
        <w:pict>
          <v:rect id="Rectangle 92" o:spid="_x0000_s1039" style="position:absolute;margin-left:1132.8pt;margin-top:0;width:612pt;height:144.95pt;z-index:25163212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" o:allowincell="f" fillcolor="#4f81bd" stroked="f">
            <v:shadow type="perspective" color="#9bbb59" origin="-.5,-.5" offset="-6pt,-6pt" matrix=".75,,,.75"/>
            <v:textbox inset="4in,54pt,1in,0">
              <w:txbxContent>
                <w:p w:rsidR="00B26C3D" w:rsidRPr="00EA24E9" w:rsidRDefault="00B26C3D" w:rsidP="003E48B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EA24E9">
                    <w:rPr>
                      <w:rFonts w:ascii="Arial" w:hAnsi="Arial" w:cs="Arial"/>
                      <w:i/>
                      <w:iCs/>
                      <w:sz w:val="28"/>
                      <w:szCs w:val="28"/>
                    </w:rPr>
                    <w:t>This feeling, finally, that we may change things - this is at the center of everything we are. Lose that... lose everything.</w:t>
                  </w:r>
                </w:p>
                <w:p w:rsidR="00B26C3D" w:rsidRPr="00EA24E9" w:rsidRDefault="00B26C3D" w:rsidP="003E48BD">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EA24E9">
                    <w:rPr>
                      <w:rFonts w:ascii="Arial" w:hAnsi="Arial" w:cs="Arial"/>
                      <w:i/>
                      <w:iCs/>
                      <w:sz w:val="28"/>
                      <w:szCs w:val="28"/>
                    </w:rPr>
                    <w:t>Sir David Hare</w:t>
                  </w:r>
                </w:p>
              </w:txbxContent>
            </v:textbox>
            <w10:wrap type="square" anchorx="page" anchory="page"/>
          </v:rect>
        </w:pict>
      </w:r>
      <w:r w:rsidR="000C5A27" w:rsidRPr="00EA24E9">
        <w:rPr>
          <w:rFonts w:ascii="Arial" w:hAnsi="Arial" w:cs="Arial"/>
          <w:lang w:eastAsia="zh-TW"/>
        </w:rPr>
        <w:t>Module Twelve: Wrapping Up</w:t>
      </w:r>
      <w:bookmarkEnd w:id="72"/>
    </w:p>
    <w:p w:rsidR="003E48BD" w:rsidRPr="00EA24E9" w:rsidRDefault="005E7E78" w:rsidP="003E48BD">
      <w:pPr>
        <w:rPr>
          <w:rFonts w:ascii="Arial" w:hAnsi="Arial" w:cs="Arial"/>
        </w:rPr>
      </w:pPr>
      <w:r w:rsidRPr="00EA24E9">
        <w:rPr>
          <w:rFonts w:ascii="Arial" w:hAnsi="Arial" w:cs="Arial"/>
          <w:noProof/>
          <w:lang w:bidi="ar-SA"/>
        </w:rPr>
        <w:drawing>
          <wp:anchor distT="0" distB="0" distL="114300" distR="114300" simplePos="0" relativeHeight="251681280" behindDoc="0" locked="0" layoutInCell="1" allowOverlap="1">
            <wp:simplePos x="0" y="0"/>
            <wp:positionH relativeFrom="margin">
              <wp:posOffset>0</wp:posOffset>
            </wp:positionH>
            <wp:positionV relativeFrom="margin">
              <wp:posOffset>1614170</wp:posOffset>
            </wp:positionV>
            <wp:extent cx="1870710" cy="1414145"/>
            <wp:effectExtent l="0" t="0" r="0" b="0"/>
            <wp:wrapSquare wrapText="bothSides"/>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0710" cy="1414145"/>
                    </a:xfrm>
                    <a:prstGeom prst="rect">
                      <a:avLst/>
                    </a:prstGeom>
                    <a:noFill/>
                    <a:ln>
                      <a:noFill/>
                    </a:ln>
                  </pic:spPr>
                </pic:pic>
              </a:graphicData>
            </a:graphic>
          </wp:anchor>
        </w:drawing>
      </w:r>
      <w:r w:rsidR="003E48BD" w:rsidRPr="00EA24E9">
        <w:rPr>
          <w:rFonts w:ascii="Arial" w:hAnsi="Arial" w:cs="Arial"/>
        </w:rPr>
        <w:t xml:space="preserve">Although this workshop is coming to a close, we hope that your </w:t>
      </w:r>
      <w:r w:rsidR="0068715C" w:rsidRPr="00EA24E9">
        <w:rPr>
          <w:rFonts w:ascii="Arial" w:hAnsi="Arial" w:cs="Arial"/>
        </w:rPr>
        <w:t xml:space="preserve">journey to improve your </w:t>
      </w:r>
      <w:r w:rsidR="00DD6630" w:rsidRPr="00EA24E9">
        <w:rPr>
          <w:rFonts w:ascii="Arial" w:hAnsi="Arial" w:cs="Arial"/>
        </w:rPr>
        <w:t>interpersonal</w:t>
      </w:r>
      <w:r w:rsidR="003E48BD" w:rsidRPr="00EA24E9">
        <w:rPr>
          <w:rFonts w:ascii="Arial" w:hAnsi="Arial" w:cs="Arial"/>
        </w:rPr>
        <w:t xml:space="preserve"> skills is just beginning. Please take a moment to review and update your action plan. This will be a key tool to guide your progress in the days, weeks, months, and years to come. We wish you the best of luck on the rest of your travels! </w:t>
      </w:r>
    </w:p>
    <w:p w:rsidR="00BD2177" w:rsidRPr="00EA24E9" w:rsidRDefault="00BD2177" w:rsidP="003E48BD">
      <w:pPr>
        <w:rPr>
          <w:rFonts w:ascii="Arial" w:hAnsi="Arial" w:cs="Arial"/>
        </w:rPr>
      </w:pPr>
    </w:p>
    <w:p w:rsidR="00BD2177" w:rsidRPr="00EA24E9" w:rsidRDefault="00BD2177" w:rsidP="003E48BD">
      <w:pPr>
        <w:rPr>
          <w:rFonts w:ascii="Arial" w:hAnsi="Arial" w:cs="Arial"/>
        </w:rPr>
      </w:pPr>
    </w:p>
    <w:p w:rsidR="00BD2177" w:rsidRPr="00EA24E9" w:rsidRDefault="00BD2177" w:rsidP="003E48BD">
      <w:pPr>
        <w:rPr>
          <w:rFonts w:ascii="Arial" w:hAnsi="Arial" w:cs="Arial"/>
        </w:rPr>
      </w:pPr>
    </w:p>
    <w:p w:rsidR="003E48BD" w:rsidRPr="00EA24E9" w:rsidRDefault="003E48BD" w:rsidP="003E48BD">
      <w:pPr>
        <w:pStyle w:val="Heading2"/>
        <w:rPr>
          <w:rFonts w:ascii="Arial" w:hAnsi="Arial" w:cs="Arial"/>
        </w:rPr>
      </w:pPr>
      <w:bookmarkStart w:id="73" w:name="_Toc236454714"/>
      <w:bookmarkStart w:id="74" w:name="_Toc294613085"/>
      <w:r w:rsidRPr="00EA24E9">
        <w:rPr>
          <w:rFonts w:ascii="Arial" w:hAnsi="Arial" w:cs="Arial"/>
        </w:rPr>
        <w:t>Words from the Wise</w:t>
      </w:r>
      <w:bookmarkEnd w:id="73"/>
      <w:bookmarkEnd w:id="74"/>
    </w:p>
    <w:p w:rsidR="003E48BD" w:rsidRPr="00EA24E9" w:rsidRDefault="005E7E78" w:rsidP="00422231">
      <w:pPr>
        <w:pStyle w:val="BulletedPoints"/>
        <w:rPr>
          <w:rFonts w:ascii="Arial" w:hAnsi="Arial" w:cs="Arial"/>
        </w:rPr>
      </w:pPr>
      <w:r w:rsidRPr="00EA24E9">
        <w:rPr>
          <w:rFonts w:ascii="Arial" w:hAnsi="Arial" w:cs="Arial"/>
          <w:b/>
          <w:bCs/>
          <w:smallCaps/>
          <w:noProof/>
          <w:lang w:bidi="ar-SA"/>
        </w:rPr>
        <w:drawing>
          <wp:anchor distT="0" distB="0" distL="114300" distR="114300" simplePos="0" relativeHeight="251682304" behindDoc="0" locked="0" layoutInCell="1" allowOverlap="1">
            <wp:simplePos x="0" y="0"/>
            <wp:positionH relativeFrom="margin">
              <wp:posOffset>5211445</wp:posOffset>
            </wp:positionH>
            <wp:positionV relativeFrom="margin">
              <wp:posOffset>4030980</wp:posOffset>
            </wp:positionV>
            <wp:extent cx="592455" cy="814705"/>
            <wp:effectExtent l="0" t="0" r="0" b="0"/>
            <wp:wrapSquare wrapText="bothSides"/>
            <wp:docPr id="364" name="Picture 364"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MC900370486[1]"/>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 cy="814705"/>
                    </a:xfrm>
                    <a:prstGeom prst="rect">
                      <a:avLst/>
                    </a:prstGeom>
                    <a:noFill/>
                    <a:ln>
                      <a:noFill/>
                    </a:ln>
                  </pic:spPr>
                </pic:pic>
              </a:graphicData>
            </a:graphic>
          </wp:anchor>
        </w:drawing>
      </w:r>
      <w:r w:rsidR="003E48BD" w:rsidRPr="00EA24E9">
        <w:rPr>
          <w:rFonts w:ascii="Arial" w:hAnsi="Arial" w:cs="Arial"/>
          <w:b/>
        </w:rPr>
        <w:t>Yogi Berra</w:t>
      </w:r>
      <w:r w:rsidR="003E48BD" w:rsidRPr="00EA24E9">
        <w:rPr>
          <w:rFonts w:ascii="Arial" w:hAnsi="Arial" w:cs="Arial"/>
        </w:rPr>
        <w:t xml:space="preserve">: In theory there is no difference between theory and practice. In practice there is. </w:t>
      </w:r>
    </w:p>
    <w:p w:rsidR="003E48BD" w:rsidRPr="00EA24E9" w:rsidRDefault="003E48BD" w:rsidP="00422231">
      <w:pPr>
        <w:pStyle w:val="BulletedPoints"/>
        <w:rPr>
          <w:rFonts w:ascii="Arial" w:hAnsi="Arial" w:cs="Arial"/>
        </w:rPr>
      </w:pPr>
      <w:r w:rsidRPr="00EA24E9">
        <w:rPr>
          <w:rFonts w:ascii="Arial" w:hAnsi="Arial" w:cs="Arial"/>
          <w:b/>
        </w:rPr>
        <w:t>Dwight Eisenhower:</w:t>
      </w:r>
      <w:r w:rsidRPr="00EA24E9">
        <w:rPr>
          <w:rFonts w:ascii="Arial" w:hAnsi="Arial" w:cs="Arial"/>
        </w:rPr>
        <w:t xml:space="preserve"> Plans are nothing; planning is everything.</w:t>
      </w:r>
    </w:p>
    <w:p w:rsidR="003E48BD" w:rsidRPr="00EA24E9" w:rsidRDefault="003E48BD" w:rsidP="00422231">
      <w:pPr>
        <w:pStyle w:val="BulletedPoints"/>
        <w:rPr>
          <w:rFonts w:ascii="Arial" w:hAnsi="Arial" w:cs="Arial"/>
        </w:rPr>
      </w:pPr>
      <w:bookmarkStart w:id="75" w:name="003604"/>
      <w:bookmarkEnd w:id="75"/>
      <w:r w:rsidRPr="00EA24E9">
        <w:rPr>
          <w:rFonts w:ascii="Arial" w:hAnsi="Arial" w:cs="Arial"/>
          <w:b/>
        </w:rPr>
        <w:t>Jonas Salk:</w:t>
      </w:r>
      <w:r w:rsidRPr="00EA24E9">
        <w:rPr>
          <w:rFonts w:ascii="Arial" w:hAnsi="Arial" w:cs="Arial"/>
        </w:rPr>
        <w:t xml:space="preserve"> The reward for work well done is the opportunity to do more.</w:t>
      </w:r>
    </w:p>
    <w:p w:rsidR="00BD2177" w:rsidRPr="00EA24E9" w:rsidRDefault="00BD2177" w:rsidP="00BD2177">
      <w:pPr>
        <w:pStyle w:val="BulletedPointsCharChar"/>
        <w:rPr>
          <w:rFonts w:ascii="Arial" w:hAnsi="Arial" w:cs="Arial"/>
        </w:rPr>
      </w:pPr>
    </w:p>
    <w:sectPr w:rsidR="00BD2177" w:rsidRPr="00EA24E9" w:rsidSect="00BD2177">
      <w:footerReference w:type="default" r:id="rId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0F" w:rsidRDefault="0004130F" w:rsidP="00DC52C2">
      <w:r>
        <w:separator/>
      </w:r>
    </w:p>
    <w:p w:rsidR="0004130F" w:rsidRDefault="0004130F"/>
  </w:endnote>
  <w:endnote w:type="continuationSeparator" w:id="0">
    <w:p w:rsidR="0004130F" w:rsidRDefault="0004130F" w:rsidP="00DC52C2">
      <w:r>
        <w:continuationSeparator/>
      </w:r>
    </w:p>
    <w:p w:rsidR="0004130F" w:rsidRDefault="0004130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17" w:rsidRPr="00A1342F" w:rsidRDefault="00C57F17" w:rsidP="00A1342F">
    <w:r>
      <w:t xml:space="preserve">Page </w:t>
    </w:r>
    <w:r w:rsidR="0099270E">
      <w:fldChar w:fldCharType="begin"/>
    </w:r>
    <w:r>
      <w:instrText xml:space="preserve"> PAGE </w:instrText>
    </w:r>
    <w:r w:rsidR="0099270E">
      <w:fldChar w:fldCharType="separate"/>
    </w:r>
    <w:r w:rsidR="00460071">
      <w:rPr>
        <w:noProof/>
      </w:rPr>
      <w:t>4</w:t>
    </w:r>
    <w:r w:rsidR="0099270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0F" w:rsidRDefault="0004130F" w:rsidP="00DC52C2">
      <w:r>
        <w:separator/>
      </w:r>
    </w:p>
    <w:p w:rsidR="0004130F" w:rsidRDefault="0004130F"/>
  </w:footnote>
  <w:footnote w:type="continuationSeparator" w:id="0">
    <w:p w:rsidR="0004130F" w:rsidRDefault="0004130F" w:rsidP="00DC52C2">
      <w:r>
        <w:continuationSeparator/>
      </w:r>
    </w:p>
    <w:p w:rsidR="0004130F" w:rsidRDefault="0004130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5A01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409F2"/>
    <w:multiLevelType w:val="hybridMultilevel"/>
    <w:tmpl w:val="6152FFCA"/>
    <w:lvl w:ilvl="0" w:tplc="03C872D0">
      <w:start w:val="1"/>
      <w:numFmt w:val="bullet"/>
      <w:pStyle w:val="Bulleted"/>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BE50A3"/>
    <w:multiLevelType w:val="hybridMultilevel"/>
    <w:tmpl w:val="99BA1D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C32F90"/>
    <w:multiLevelType w:val="hybridMultilevel"/>
    <w:tmpl w:val="B7941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7E061D"/>
    <w:multiLevelType w:val="hybridMultilevel"/>
    <w:tmpl w:val="8BC204CA"/>
    <w:lvl w:ilvl="0" w:tplc="246C93FC">
      <w:start w:val="1"/>
      <w:numFmt w:val="decimal"/>
      <w:lvlText w:val="%1."/>
      <w:lvlJc w:val="left"/>
      <w:pPr>
        <w:tabs>
          <w:tab w:val="num" w:pos="720"/>
        </w:tabs>
        <w:ind w:left="720" w:hanging="360"/>
      </w:pPr>
      <w:rPr>
        <w:rFonts w:hint="default"/>
        <w:color w:val="365F9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1B6722"/>
    <w:multiLevelType w:val="hybridMultilevel"/>
    <w:tmpl w:val="38B49BB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EF3BE2"/>
    <w:multiLevelType w:val="hybridMultilevel"/>
    <w:tmpl w:val="34529F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45012"/>
    <w:multiLevelType w:val="hybridMultilevel"/>
    <w:tmpl w:val="0284F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DE1580"/>
    <w:multiLevelType w:val="hybridMultilevel"/>
    <w:tmpl w:val="1A7ED5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E752EC8"/>
    <w:multiLevelType w:val="hybridMultilevel"/>
    <w:tmpl w:val="3872F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1F4CB9"/>
    <w:multiLevelType w:val="hybridMultilevel"/>
    <w:tmpl w:val="599C2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4816A5"/>
    <w:multiLevelType w:val="hybridMultilevel"/>
    <w:tmpl w:val="E08E2626"/>
    <w:lvl w:ilvl="0" w:tplc="04090001">
      <w:start w:val="1"/>
      <w:numFmt w:val="bullet"/>
      <w:lvlText w:val=""/>
      <w:lvlJc w:val="left"/>
      <w:pPr>
        <w:tabs>
          <w:tab w:val="num" w:pos="1020"/>
        </w:tabs>
        <w:ind w:left="1020" w:hanging="360"/>
      </w:pPr>
      <w:rPr>
        <w:rFonts w:ascii="Symbol" w:hAnsi="Symbol" w:hint="default"/>
      </w:rPr>
    </w:lvl>
    <w:lvl w:ilvl="1" w:tplc="0409000F">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4">
    <w:nsid w:val="27A6533F"/>
    <w:multiLevelType w:val="hybridMultilevel"/>
    <w:tmpl w:val="CD34C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0B5B65"/>
    <w:multiLevelType w:val="hybridMultilevel"/>
    <w:tmpl w:val="9ADA0BE2"/>
    <w:lvl w:ilvl="0" w:tplc="0409000F">
      <w:start w:val="1"/>
      <w:numFmt w:val="decimal"/>
      <w:lvlText w:val="%1."/>
      <w:lvlJc w:val="left"/>
      <w:pPr>
        <w:tabs>
          <w:tab w:val="num" w:pos="720"/>
        </w:tabs>
        <w:ind w:left="720" w:hanging="360"/>
      </w:pPr>
      <w:rPr>
        <w:rFonts w:hint="default"/>
      </w:rPr>
    </w:lvl>
    <w:lvl w:ilvl="1" w:tplc="42F8A9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50CD8"/>
    <w:multiLevelType w:val="hybridMultilevel"/>
    <w:tmpl w:val="4820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FB34CE"/>
    <w:multiLevelType w:val="hybridMultilevel"/>
    <w:tmpl w:val="EFE25D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F056B"/>
    <w:multiLevelType w:val="hybridMultilevel"/>
    <w:tmpl w:val="5DA88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97145"/>
    <w:multiLevelType w:val="hybridMultilevel"/>
    <w:tmpl w:val="F678DF40"/>
    <w:lvl w:ilvl="0" w:tplc="0409000F">
      <w:start w:val="1"/>
      <w:numFmt w:val="decimal"/>
      <w:lvlText w:val="%1."/>
      <w:lvlJc w:val="left"/>
      <w:pPr>
        <w:tabs>
          <w:tab w:val="num" w:pos="720"/>
        </w:tabs>
        <w:ind w:left="720" w:hanging="360"/>
      </w:pPr>
      <w:rPr>
        <w:rFonts w:hint="default"/>
      </w:rPr>
    </w:lvl>
    <w:lvl w:ilvl="1" w:tplc="5CB033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9E22E9"/>
    <w:multiLevelType w:val="hybridMultilevel"/>
    <w:tmpl w:val="656AEC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595959"/>
    <w:multiLevelType w:val="hybridMultilevel"/>
    <w:tmpl w:val="E2F8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5116B7"/>
    <w:multiLevelType w:val="hybridMultilevel"/>
    <w:tmpl w:val="25CC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F653C"/>
    <w:multiLevelType w:val="hybridMultilevel"/>
    <w:tmpl w:val="15060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2C1184"/>
    <w:multiLevelType w:val="hybridMultilevel"/>
    <w:tmpl w:val="E4F2B260"/>
    <w:lvl w:ilvl="0" w:tplc="99CCD222">
      <w:start w:val="1"/>
      <w:numFmt w:val="decimal"/>
      <w:lvlText w:val="%1."/>
      <w:lvlJc w:val="left"/>
      <w:pPr>
        <w:tabs>
          <w:tab w:val="num" w:pos="720"/>
        </w:tabs>
        <w:ind w:left="720" w:hanging="360"/>
      </w:pPr>
      <w:rPr>
        <w:rFonts w:ascii="Times New Roman" w:eastAsia="Times New Roman" w:hAnsi="Times New Roman" w:cs="Times New Roman"/>
      </w:rPr>
    </w:lvl>
    <w:lvl w:ilvl="1" w:tplc="C2EC68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E63089"/>
    <w:multiLevelType w:val="hybridMultilevel"/>
    <w:tmpl w:val="668EC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70BCD"/>
    <w:multiLevelType w:val="hybridMultilevel"/>
    <w:tmpl w:val="F850B2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3A4110"/>
    <w:multiLevelType w:val="hybridMultilevel"/>
    <w:tmpl w:val="D6A861C6"/>
    <w:lvl w:ilvl="0" w:tplc="04090019">
      <w:start w:val="1"/>
      <w:numFmt w:val="lowerLetter"/>
      <w:lvlText w:val="%1."/>
      <w:lvlJc w:val="left"/>
      <w:pPr>
        <w:tabs>
          <w:tab w:val="num" w:pos="720"/>
        </w:tabs>
        <w:ind w:left="720" w:hanging="360"/>
      </w:pPr>
      <w:rPr>
        <w:rFonts w:hint="default"/>
      </w:rPr>
    </w:lvl>
    <w:lvl w:ilvl="1" w:tplc="6980D0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271777"/>
    <w:multiLevelType w:val="hybridMultilevel"/>
    <w:tmpl w:val="DC820EF4"/>
    <w:lvl w:ilvl="0" w:tplc="EA6A9D40">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ED41F6"/>
    <w:multiLevelType w:val="hybridMultilevel"/>
    <w:tmpl w:val="AD46D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EB250F"/>
    <w:multiLevelType w:val="hybridMultilevel"/>
    <w:tmpl w:val="934C35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B4184B"/>
    <w:multiLevelType w:val="hybridMultilevel"/>
    <w:tmpl w:val="73D09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4A2E61"/>
    <w:multiLevelType w:val="hybridMultilevel"/>
    <w:tmpl w:val="F80A56C6"/>
    <w:lvl w:ilvl="0" w:tplc="4E5CA45C">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0A2C2F"/>
    <w:multiLevelType w:val="hybridMultilevel"/>
    <w:tmpl w:val="CF20926E"/>
    <w:lvl w:ilvl="0" w:tplc="246C93FC">
      <w:start w:val="1"/>
      <w:numFmt w:val="decimal"/>
      <w:lvlText w:val="%1."/>
      <w:lvlJc w:val="left"/>
      <w:pPr>
        <w:tabs>
          <w:tab w:val="num" w:pos="720"/>
        </w:tabs>
        <w:ind w:left="720" w:hanging="360"/>
      </w:pPr>
      <w:rPr>
        <w:rFonts w:hint="default"/>
        <w:color w:val="365F91"/>
      </w:rPr>
    </w:lvl>
    <w:lvl w:ilvl="1" w:tplc="064853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1776E5"/>
    <w:multiLevelType w:val="hybridMultilevel"/>
    <w:tmpl w:val="B0E23A6A"/>
    <w:lvl w:ilvl="0" w:tplc="83E421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1A66B0"/>
    <w:multiLevelType w:val="hybridMultilevel"/>
    <w:tmpl w:val="50FC5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7"/>
  </w:num>
  <w:num w:numId="4">
    <w:abstractNumId w:val="36"/>
  </w:num>
  <w:num w:numId="5">
    <w:abstractNumId w:val="24"/>
  </w:num>
  <w:num w:numId="6">
    <w:abstractNumId w:val="31"/>
  </w:num>
  <w:num w:numId="7">
    <w:abstractNumId w:val="18"/>
  </w:num>
  <w:num w:numId="8">
    <w:abstractNumId w:val="14"/>
  </w:num>
  <w:num w:numId="9">
    <w:abstractNumId w:val="32"/>
  </w:num>
  <w:num w:numId="10">
    <w:abstractNumId w:val="29"/>
  </w:num>
  <w:num w:numId="11">
    <w:abstractNumId w:val="15"/>
  </w:num>
  <w:num w:numId="12">
    <w:abstractNumId w:val="34"/>
  </w:num>
  <w:num w:numId="13">
    <w:abstractNumId w:val="4"/>
  </w:num>
  <w:num w:numId="14">
    <w:abstractNumId w:val="21"/>
  </w:num>
  <w:num w:numId="15">
    <w:abstractNumId w:val="3"/>
  </w:num>
  <w:num w:numId="16">
    <w:abstractNumId w:val="19"/>
  </w:num>
  <w:num w:numId="17">
    <w:abstractNumId w:val="5"/>
  </w:num>
  <w:num w:numId="18">
    <w:abstractNumId w:val="11"/>
  </w:num>
  <w:num w:numId="19">
    <w:abstractNumId w:val="28"/>
  </w:num>
  <w:num w:numId="20">
    <w:abstractNumId w:val="23"/>
  </w:num>
  <w:num w:numId="21">
    <w:abstractNumId w:val="16"/>
  </w:num>
  <w:num w:numId="22">
    <w:abstractNumId w:val="12"/>
  </w:num>
  <w:num w:numId="23">
    <w:abstractNumId w:val="25"/>
  </w:num>
  <w:num w:numId="24">
    <w:abstractNumId w:val="30"/>
  </w:num>
  <w:num w:numId="25">
    <w:abstractNumId w:val="20"/>
  </w:num>
  <w:num w:numId="26">
    <w:abstractNumId w:val="22"/>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6"/>
  </w:num>
  <w:num w:numId="30">
    <w:abstractNumId w:val="0"/>
  </w:num>
  <w:num w:numId="31">
    <w:abstractNumId w:val="33"/>
  </w:num>
  <w:num w:numId="32">
    <w:abstractNumId w:val="1"/>
  </w:num>
  <w:num w:numId="33">
    <w:abstractNumId w:val="27"/>
  </w:num>
  <w:num w:numId="34">
    <w:abstractNumId w:val="2"/>
  </w:num>
  <w:num w:numId="35">
    <w:abstractNumId w:val="6"/>
  </w:num>
  <w:num w:numId="36">
    <w:abstractNumId w:val="13"/>
  </w:num>
  <w:num w:numId="37">
    <w:abstractNumId w:val="8"/>
  </w:num>
  <w:num w:numId="38">
    <w:abstractNumId w:val="35"/>
  </w:num>
  <w:num w:numId="39">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stylePaneFormatFilter w:val="1728"/>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53560"/>
    <w:rsid w:val="00000931"/>
    <w:rsid w:val="00000996"/>
    <w:rsid w:val="0000135E"/>
    <w:rsid w:val="00001D62"/>
    <w:rsid w:val="00001E4F"/>
    <w:rsid w:val="00006B38"/>
    <w:rsid w:val="000102CF"/>
    <w:rsid w:val="000104C1"/>
    <w:rsid w:val="000132BE"/>
    <w:rsid w:val="00014B12"/>
    <w:rsid w:val="00015107"/>
    <w:rsid w:val="00015280"/>
    <w:rsid w:val="00015F75"/>
    <w:rsid w:val="00016571"/>
    <w:rsid w:val="00017F98"/>
    <w:rsid w:val="00020370"/>
    <w:rsid w:val="000205B6"/>
    <w:rsid w:val="000208B8"/>
    <w:rsid w:val="00021614"/>
    <w:rsid w:val="000224C2"/>
    <w:rsid w:val="00023D8F"/>
    <w:rsid w:val="00024CFA"/>
    <w:rsid w:val="000264F7"/>
    <w:rsid w:val="00026637"/>
    <w:rsid w:val="000279B3"/>
    <w:rsid w:val="00032251"/>
    <w:rsid w:val="00035042"/>
    <w:rsid w:val="0003554E"/>
    <w:rsid w:val="0003631F"/>
    <w:rsid w:val="00036F7A"/>
    <w:rsid w:val="00040355"/>
    <w:rsid w:val="0004130F"/>
    <w:rsid w:val="00046410"/>
    <w:rsid w:val="00051DB3"/>
    <w:rsid w:val="00051FB2"/>
    <w:rsid w:val="0005209E"/>
    <w:rsid w:val="000528B3"/>
    <w:rsid w:val="000538BE"/>
    <w:rsid w:val="00054394"/>
    <w:rsid w:val="00061685"/>
    <w:rsid w:val="000622A1"/>
    <w:rsid w:val="00062DED"/>
    <w:rsid w:val="00063D12"/>
    <w:rsid w:val="00065272"/>
    <w:rsid w:val="00066956"/>
    <w:rsid w:val="00066AF4"/>
    <w:rsid w:val="00067529"/>
    <w:rsid w:val="00067C49"/>
    <w:rsid w:val="00070AB2"/>
    <w:rsid w:val="00070C3B"/>
    <w:rsid w:val="0007106A"/>
    <w:rsid w:val="000716AF"/>
    <w:rsid w:val="0007303D"/>
    <w:rsid w:val="000730DD"/>
    <w:rsid w:val="0007435E"/>
    <w:rsid w:val="00074F3E"/>
    <w:rsid w:val="00075090"/>
    <w:rsid w:val="00075F2B"/>
    <w:rsid w:val="00076805"/>
    <w:rsid w:val="00076A80"/>
    <w:rsid w:val="00077F54"/>
    <w:rsid w:val="00077FEA"/>
    <w:rsid w:val="00080829"/>
    <w:rsid w:val="000809A9"/>
    <w:rsid w:val="00081E04"/>
    <w:rsid w:val="000828EE"/>
    <w:rsid w:val="000830BE"/>
    <w:rsid w:val="000833B9"/>
    <w:rsid w:val="000833C1"/>
    <w:rsid w:val="00084007"/>
    <w:rsid w:val="00085E64"/>
    <w:rsid w:val="00085F7B"/>
    <w:rsid w:val="000863F7"/>
    <w:rsid w:val="00086795"/>
    <w:rsid w:val="0009122E"/>
    <w:rsid w:val="000916D2"/>
    <w:rsid w:val="00096789"/>
    <w:rsid w:val="00096E00"/>
    <w:rsid w:val="0009709F"/>
    <w:rsid w:val="0009767B"/>
    <w:rsid w:val="000A077E"/>
    <w:rsid w:val="000A08CF"/>
    <w:rsid w:val="000A151E"/>
    <w:rsid w:val="000A17BC"/>
    <w:rsid w:val="000A1E7D"/>
    <w:rsid w:val="000A2D64"/>
    <w:rsid w:val="000A4A07"/>
    <w:rsid w:val="000A5BED"/>
    <w:rsid w:val="000A6F99"/>
    <w:rsid w:val="000A7129"/>
    <w:rsid w:val="000B114D"/>
    <w:rsid w:val="000B185B"/>
    <w:rsid w:val="000B3356"/>
    <w:rsid w:val="000B3B8A"/>
    <w:rsid w:val="000B5AC5"/>
    <w:rsid w:val="000B5CE3"/>
    <w:rsid w:val="000B61D1"/>
    <w:rsid w:val="000B6AFD"/>
    <w:rsid w:val="000B6BD3"/>
    <w:rsid w:val="000B78DB"/>
    <w:rsid w:val="000C03EF"/>
    <w:rsid w:val="000C0862"/>
    <w:rsid w:val="000C2018"/>
    <w:rsid w:val="000C3291"/>
    <w:rsid w:val="000C5A27"/>
    <w:rsid w:val="000C66A5"/>
    <w:rsid w:val="000C6797"/>
    <w:rsid w:val="000C692B"/>
    <w:rsid w:val="000C759F"/>
    <w:rsid w:val="000D0BA8"/>
    <w:rsid w:val="000D264E"/>
    <w:rsid w:val="000D745A"/>
    <w:rsid w:val="000E01D2"/>
    <w:rsid w:val="000E0DD3"/>
    <w:rsid w:val="000E0FBA"/>
    <w:rsid w:val="000E46F6"/>
    <w:rsid w:val="000E4F52"/>
    <w:rsid w:val="000E5CBE"/>
    <w:rsid w:val="000E6221"/>
    <w:rsid w:val="000E78E3"/>
    <w:rsid w:val="000F0491"/>
    <w:rsid w:val="000F1A8C"/>
    <w:rsid w:val="000F36A1"/>
    <w:rsid w:val="000F405C"/>
    <w:rsid w:val="000F424C"/>
    <w:rsid w:val="000F47CC"/>
    <w:rsid w:val="000F4808"/>
    <w:rsid w:val="000F689C"/>
    <w:rsid w:val="001008E8"/>
    <w:rsid w:val="00100E88"/>
    <w:rsid w:val="00101064"/>
    <w:rsid w:val="00103608"/>
    <w:rsid w:val="001062E2"/>
    <w:rsid w:val="00110197"/>
    <w:rsid w:val="001101BC"/>
    <w:rsid w:val="00114CFF"/>
    <w:rsid w:val="00114DB0"/>
    <w:rsid w:val="00120B24"/>
    <w:rsid w:val="0012123A"/>
    <w:rsid w:val="00121B86"/>
    <w:rsid w:val="0012364C"/>
    <w:rsid w:val="00124AC9"/>
    <w:rsid w:val="001277AE"/>
    <w:rsid w:val="00127B57"/>
    <w:rsid w:val="00130235"/>
    <w:rsid w:val="0013087F"/>
    <w:rsid w:val="00130AD9"/>
    <w:rsid w:val="0013146B"/>
    <w:rsid w:val="001323D6"/>
    <w:rsid w:val="0013334F"/>
    <w:rsid w:val="001346C5"/>
    <w:rsid w:val="001347E2"/>
    <w:rsid w:val="001348D8"/>
    <w:rsid w:val="00134D40"/>
    <w:rsid w:val="00134EC0"/>
    <w:rsid w:val="00135663"/>
    <w:rsid w:val="00135BAC"/>
    <w:rsid w:val="00135E9E"/>
    <w:rsid w:val="00137BE9"/>
    <w:rsid w:val="0014039D"/>
    <w:rsid w:val="00142B17"/>
    <w:rsid w:val="0014415D"/>
    <w:rsid w:val="001472B5"/>
    <w:rsid w:val="001478ED"/>
    <w:rsid w:val="001507E3"/>
    <w:rsid w:val="00151338"/>
    <w:rsid w:val="00151E21"/>
    <w:rsid w:val="00151E9C"/>
    <w:rsid w:val="001531F1"/>
    <w:rsid w:val="001535FB"/>
    <w:rsid w:val="00155787"/>
    <w:rsid w:val="00156291"/>
    <w:rsid w:val="0015641D"/>
    <w:rsid w:val="001602CC"/>
    <w:rsid w:val="00161C06"/>
    <w:rsid w:val="0016216A"/>
    <w:rsid w:val="00162176"/>
    <w:rsid w:val="001640FB"/>
    <w:rsid w:val="00164151"/>
    <w:rsid w:val="00164486"/>
    <w:rsid w:val="0016519B"/>
    <w:rsid w:val="0016586D"/>
    <w:rsid w:val="001673DA"/>
    <w:rsid w:val="001714FF"/>
    <w:rsid w:val="001745E7"/>
    <w:rsid w:val="00174C39"/>
    <w:rsid w:val="00180619"/>
    <w:rsid w:val="001814BF"/>
    <w:rsid w:val="00182BAA"/>
    <w:rsid w:val="00183128"/>
    <w:rsid w:val="00183B00"/>
    <w:rsid w:val="00183C9C"/>
    <w:rsid w:val="001846CE"/>
    <w:rsid w:val="00184DA0"/>
    <w:rsid w:val="00185137"/>
    <w:rsid w:val="00185A59"/>
    <w:rsid w:val="001862A8"/>
    <w:rsid w:val="00186FD4"/>
    <w:rsid w:val="0019137B"/>
    <w:rsid w:val="00192A9D"/>
    <w:rsid w:val="00193945"/>
    <w:rsid w:val="00193E66"/>
    <w:rsid w:val="00194169"/>
    <w:rsid w:val="0019743E"/>
    <w:rsid w:val="001A3849"/>
    <w:rsid w:val="001A40D9"/>
    <w:rsid w:val="001A42ED"/>
    <w:rsid w:val="001A5056"/>
    <w:rsid w:val="001A53DB"/>
    <w:rsid w:val="001A5838"/>
    <w:rsid w:val="001A6582"/>
    <w:rsid w:val="001A69B8"/>
    <w:rsid w:val="001B17A2"/>
    <w:rsid w:val="001B2261"/>
    <w:rsid w:val="001B2A14"/>
    <w:rsid w:val="001B3556"/>
    <w:rsid w:val="001B39D8"/>
    <w:rsid w:val="001B6D2F"/>
    <w:rsid w:val="001C0884"/>
    <w:rsid w:val="001C173E"/>
    <w:rsid w:val="001C19C1"/>
    <w:rsid w:val="001C5ABB"/>
    <w:rsid w:val="001C5AEC"/>
    <w:rsid w:val="001C6367"/>
    <w:rsid w:val="001C7122"/>
    <w:rsid w:val="001D1504"/>
    <w:rsid w:val="001D1B05"/>
    <w:rsid w:val="001D29C3"/>
    <w:rsid w:val="001D2BA6"/>
    <w:rsid w:val="001D3042"/>
    <w:rsid w:val="001D435D"/>
    <w:rsid w:val="001D472D"/>
    <w:rsid w:val="001E21E4"/>
    <w:rsid w:val="001E2286"/>
    <w:rsid w:val="001E3249"/>
    <w:rsid w:val="001E6027"/>
    <w:rsid w:val="001F16D2"/>
    <w:rsid w:val="001F1C90"/>
    <w:rsid w:val="001F223E"/>
    <w:rsid w:val="001F30B0"/>
    <w:rsid w:val="001F42A3"/>
    <w:rsid w:val="001F5C24"/>
    <w:rsid w:val="001F6177"/>
    <w:rsid w:val="001F7010"/>
    <w:rsid w:val="001F7950"/>
    <w:rsid w:val="002001B0"/>
    <w:rsid w:val="00200FB5"/>
    <w:rsid w:val="00202F81"/>
    <w:rsid w:val="002033FB"/>
    <w:rsid w:val="00205D79"/>
    <w:rsid w:val="00214BFA"/>
    <w:rsid w:val="00216920"/>
    <w:rsid w:val="0021743B"/>
    <w:rsid w:val="0021766B"/>
    <w:rsid w:val="002205E3"/>
    <w:rsid w:val="00221D03"/>
    <w:rsid w:val="00222B99"/>
    <w:rsid w:val="00224E01"/>
    <w:rsid w:val="00225495"/>
    <w:rsid w:val="0022553B"/>
    <w:rsid w:val="00226782"/>
    <w:rsid w:val="00226901"/>
    <w:rsid w:val="00227752"/>
    <w:rsid w:val="0023015F"/>
    <w:rsid w:val="00230B2E"/>
    <w:rsid w:val="00230E14"/>
    <w:rsid w:val="0023273F"/>
    <w:rsid w:val="00233587"/>
    <w:rsid w:val="002352DA"/>
    <w:rsid w:val="00236BC7"/>
    <w:rsid w:val="00241AD8"/>
    <w:rsid w:val="00241C82"/>
    <w:rsid w:val="00242731"/>
    <w:rsid w:val="00242D88"/>
    <w:rsid w:val="002435AD"/>
    <w:rsid w:val="002440C0"/>
    <w:rsid w:val="00247B3A"/>
    <w:rsid w:val="00247D37"/>
    <w:rsid w:val="00251CCC"/>
    <w:rsid w:val="00252FA8"/>
    <w:rsid w:val="00253130"/>
    <w:rsid w:val="002536FD"/>
    <w:rsid w:val="0025371D"/>
    <w:rsid w:val="00253B5C"/>
    <w:rsid w:val="00254264"/>
    <w:rsid w:val="002546F8"/>
    <w:rsid w:val="00254EF9"/>
    <w:rsid w:val="00255344"/>
    <w:rsid w:val="00255F6E"/>
    <w:rsid w:val="002563AA"/>
    <w:rsid w:val="00260311"/>
    <w:rsid w:val="00260370"/>
    <w:rsid w:val="0026443C"/>
    <w:rsid w:val="002648B7"/>
    <w:rsid w:val="002654AE"/>
    <w:rsid w:val="00265F88"/>
    <w:rsid w:val="00265FAB"/>
    <w:rsid w:val="00266522"/>
    <w:rsid w:val="002674CB"/>
    <w:rsid w:val="00271B3E"/>
    <w:rsid w:val="0027287C"/>
    <w:rsid w:val="00273542"/>
    <w:rsid w:val="00274BF9"/>
    <w:rsid w:val="00274C38"/>
    <w:rsid w:val="00280D94"/>
    <w:rsid w:val="00282CDD"/>
    <w:rsid w:val="002837AA"/>
    <w:rsid w:val="00283F8E"/>
    <w:rsid w:val="002842BF"/>
    <w:rsid w:val="00284303"/>
    <w:rsid w:val="002847B9"/>
    <w:rsid w:val="0028497A"/>
    <w:rsid w:val="00285EB1"/>
    <w:rsid w:val="00287824"/>
    <w:rsid w:val="002879F4"/>
    <w:rsid w:val="0029044B"/>
    <w:rsid w:val="00290A1D"/>
    <w:rsid w:val="0029102A"/>
    <w:rsid w:val="002935E2"/>
    <w:rsid w:val="00294D47"/>
    <w:rsid w:val="00294F12"/>
    <w:rsid w:val="00295B08"/>
    <w:rsid w:val="002A16F2"/>
    <w:rsid w:val="002A18C5"/>
    <w:rsid w:val="002A1C64"/>
    <w:rsid w:val="002A4199"/>
    <w:rsid w:val="002A5106"/>
    <w:rsid w:val="002A5628"/>
    <w:rsid w:val="002A704C"/>
    <w:rsid w:val="002A70D5"/>
    <w:rsid w:val="002B0AFC"/>
    <w:rsid w:val="002B1BAD"/>
    <w:rsid w:val="002B20B1"/>
    <w:rsid w:val="002B20C4"/>
    <w:rsid w:val="002B27F9"/>
    <w:rsid w:val="002B4035"/>
    <w:rsid w:val="002B6035"/>
    <w:rsid w:val="002B693A"/>
    <w:rsid w:val="002C021C"/>
    <w:rsid w:val="002C28D9"/>
    <w:rsid w:val="002C2EAF"/>
    <w:rsid w:val="002C5EA3"/>
    <w:rsid w:val="002C66F5"/>
    <w:rsid w:val="002C7FCC"/>
    <w:rsid w:val="002D3B11"/>
    <w:rsid w:val="002D4115"/>
    <w:rsid w:val="002D463E"/>
    <w:rsid w:val="002D5CF4"/>
    <w:rsid w:val="002E0354"/>
    <w:rsid w:val="002E2599"/>
    <w:rsid w:val="002E69AE"/>
    <w:rsid w:val="002E6EF9"/>
    <w:rsid w:val="002E7A40"/>
    <w:rsid w:val="002F0312"/>
    <w:rsid w:val="002F040C"/>
    <w:rsid w:val="002F0DFA"/>
    <w:rsid w:val="002F112B"/>
    <w:rsid w:val="002F36E4"/>
    <w:rsid w:val="002F4BA6"/>
    <w:rsid w:val="002F594A"/>
    <w:rsid w:val="002F5EC7"/>
    <w:rsid w:val="002F7BF5"/>
    <w:rsid w:val="00300BF1"/>
    <w:rsid w:val="0030230F"/>
    <w:rsid w:val="0030421B"/>
    <w:rsid w:val="003045A0"/>
    <w:rsid w:val="00304819"/>
    <w:rsid w:val="0030673F"/>
    <w:rsid w:val="003067C4"/>
    <w:rsid w:val="00306EDC"/>
    <w:rsid w:val="003077EE"/>
    <w:rsid w:val="00307DC5"/>
    <w:rsid w:val="0031036A"/>
    <w:rsid w:val="003105A2"/>
    <w:rsid w:val="0031062B"/>
    <w:rsid w:val="00310FBC"/>
    <w:rsid w:val="0031181F"/>
    <w:rsid w:val="00311890"/>
    <w:rsid w:val="0031257A"/>
    <w:rsid w:val="00313F71"/>
    <w:rsid w:val="00315C3D"/>
    <w:rsid w:val="00315C5B"/>
    <w:rsid w:val="0031630C"/>
    <w:rsid w:val="0031657B"/>
    <w:rsid w:val="003172D2"/>
    <w:rsid w:val="00317637"/>
    <w:rsid w:val="003225C5"/>
    <w:rsid w:val="00323B64"/>
    <w:rsid w:val="003255FC"/>
    <w:rsid w:val="003268B5"/>
    <w:rsid w:val="0033023B"/>
    <w:rsid w:val="0033036B"/>
    <w:rsid w:val="0033142B"/>
    <w:rsid w:val="00332EF3"/>
    <w:rsid w:val="00335C70"/>
    <w:rsid w:val="003361BB"/>
    <w:rsid w:val="00337C28"/>
    <w:rsid w:val="003404AD"/>
    <w:rsid w:val="003431EE"/>
    <w:rsid w:val="003438E9"/>
    <w:rsid w:val="003442D7"/>
    <w:rsid w:val="0034444E"/>
    <w:rsid w:val="00344718"/>
    <w:rsid w:val="0034499E"/>
    <w:rsid w:val="00346B97"/>
    <w:rsid w:val="003479EF"/>
    <w:rsid w:val="00347CF5"/>
    <w:rsid w:val="003504DF"/>
    <w:rsid w:val="003527E0"/>
    <w:rsid w:val="00352807"/>
    <w:rsid w:val="00353103"/>
    <w:rsid w:val="003531E3"/>
    <w:rsid w:val="00353220"/>
    <w:rsid w:val="0035344C"/>
    <w:rsid w:val="00353DBD"/>
    <w:rsid w:val="003540DE"/>
    <w:rsid w:val="003554CE"/>
    <w:rsid w:val="00355F7A"/>
    <w:rsid w:val="00356605"/>
    <w:rsid w:val="003601BA"/>
    <w:rsid w:val="00361FF6"/>
    <w:rsid w:val="00363F45"/>
    <w:rsid w:val="0036452C"/>
    <w:rsid w:val="003649C3"/>
    <w:rsid w:val="00365CB5"/>
    <w:rsid w:val="00370051"/>
    <w:rsid w:val="00371562"/>
    <w:rsid w:val="00371BF5"/>
    <w:rsid w:val="0037400E"/>
    <w:rsid w:val="00374F70"/>
    <w:rsid w:val="00374F84"/>
    <w:rsid w:val="00377372"/>
    <w:rsid w:val="003805D4"/>
    <w:rsid w:val="003805EA"/>
    <w:rsid w:val="00384A42"/>
    <w:rsid w:val="00385029"/>
    <w:rsid w:val="00386B53"/>
    <w:rsid w:val="0038784F"/>
    <w:rsid w:val="00390A9B"/>
    <w:rsid w:val="0039383C"/>
    <w:rsid w:val="00393E00"/>
    <w:rsid w:val="0039429E"/>
    <w:rsid w:val="003960A6"/>
    <w:rsid w:val="00397EA3"/>
    <w:rsid w:val="003A07D3"/>
    <w:rsid w:val="003A0BA6"/>
    <w:rsid w:val="003A0C77"/>
    <w:rsid w:val="003A0F04"/>
    <w:rsid w:val="003A26AB"/>
    <w:rsid w:val="003A4074"/>
    <w:rsid w:val="003A4A73"/>
    <w:rsid w:val="003A4E78"/>
    <w:rsid w:val="003A513F"/>
    <w:rsid w:val="003A587E"/>
    <w:rsid w:val="003A5E8B"/>
    <w:rsid w:val="003A5F2C"/>
    <w:rsid w:val="003A5F33"/>
    <w:rsid w:val="003A758C"/>
    <w:rsid w:val="003B08C2"/>
    <w:rsid w:val="003B32FE"/>
    <w:rsid w:val="003B5772"/>
    <w:rsid w:val="003B7BE1"/>
    <w:rsid w:val="003C328F"/>
    <w:rsid w:val="003C3872"/>
    <w:rsid w:val="003C6337"/>
    <w:rsid w:val="003D28B7"/>
    <w:rsid w:val="003D2C32"/>
    <w:rsid w:val="003D2ED9"/>
    <w:rsid w:val="003D45DE"/>
    <w:rsid w:val="003D4BEB"/>
    <w:rsid w:val="003D4D41"/>
    <w:rsid w:val="003D6A02"/>
    <w:rsid w:val="003E0285"/>
    <w:rsid w:val="003E14E8"/>
    <w:rsid w:val="003E17D0"/>
    <w:rsid w:val="003E1A42"/>
    <w:rsid w:val="003E3EBF"/>
    <w:rsid w:val="003E43FB"/>
    <w:rsid w:val="003E48BD"/>
    <w:rsid w:val="003E5D56"/>
    <w:rsid w:val="003F004D"/>
    <w:rsid w:val="003F1EF6"/>
    <w:rsid w:val="003F2C1F"/>
    <w:rsid w:val="003F5693"/>
    <w:rsid w:val="003F5AB3"/>
    <w:rsid w:val="003F7DE2"/>
    <w:rsid w:val="004047BE"/>
    <w:rsid w:val="00404EA4"/>
    <w:rsid w:val="004055DF"/>
    <w:rsid w:val="00405CB6"/>
    <w:rsid w:val="0040605A"/>
    <w:rsid w:val="00410883"/>
    <w:rsid w:val="00410D3F"/>
    <w:rsid w:val="00411C2C"/>
    <w:rsid w:val="00411F45"/>
    <w:rsid w:val="00413352"/>
    <w:rsid w:val="004139D2"/>
    <w:rsid w:val="0041444B"/>
    <w:rsid w:val="00414AB4"/>
    <w:rsid w:val="00414AF4"/>
    <w:rsid w:val="00416B00"/>
    <w:rsid w:val="00417198"/>
    <w:rsid w:val="00420B2B"/>
    <w:rsid w:val="004212E2"/>
    <w:rsid w:val="00422231"/>
    <w:rsid w:val="00424B1B"/>
    <w:rsid w:val="00425CAB"/>
    <w:rsid w:val="00426CFE"/>
    <w:rsid w:val="00426FCB"/>
    <w:rsid w:val="00427416"/>
    <w:rsid w:val="00427E56"/>
    <w:rsid w:val="00433E3B"/>
    <w:rsid w:val="00435E1A"/>
    <w:rsid w:val="00436375"/>
    <w:rsid w:val="004366F5"/>
    <w:rsid w:val="00441C61"/>
    <w:rsid w:val="004441A9"/>
    <w:rsid w:val="00444387"/>
    <w:rsid w:val="00444D4B"/>
    <w:rsid w:val="004461AA"/>
    <w:rsid w:val="004503CA"/>
    <w:rsid w:val="004517F3"/>
    <w:rsid w:val="004518FF"/>
    <w:rsid w:val="00451CA4"/>
    <w:rsid w:val="00452EFA"/>
    <w:rsid w:val="00455255"/>
    <w:rsid w:val="004552AE"/>
    <w:rsid w:val="00455340"/>
    <w:rsid w:val="00455C02"/>
    <w:rsid w:val="00455CB4"/>
    <w:rsid w:val="0045787D"/>
    <w:rsid w:val="00460071"/>
    <w:rsid w:val="004602F3"/>
    <w:rsid w:val="00460A95"/>
    <w:rsid w:val="00461604"/>
    <w:rsid w:val="00461AF9"/>
    <w:rsid w:val="00463F1E"/>
    <w:rsid w:val="00466C60"/>
    <w:rsid w:val="0046799E"/>
    <w:rsid w:val="00467A55"/>
    <w:rsid w:val="00467F54"/>
    <w:rsid w:val="00470950"/>
    <w:rsid w:val="00470D21"/>
    <w:rsid w:val="00473740"/>
    <w:rsid w:val="00475139"/>
    <w:rsid w:val="0047586F"/>
    <w:rsid w:val="00475D3B"/>
    <w:rsid w:val="004778F0"/>
    <w:rsid w:val="00482A4C"/>
    <w:rsid w:val="00482BFC"/>
    <w:rsid w:val="00482E1D"/>
    <w:rsid w:val="004845EB"/>
    <w:rsid w:val="00485B1D"/>
    <w:rsid w:val="00485FB0"/>
    <w:rsid w:val="00490390"/>
    <w:rsid w:val="00492304"/>
    <w:rsid w:val="004928D2"/>
    <w:rsid w:val="00493C9C"/>
    <w:rsid w:val="00494921"/>
    <w:rsid w:val="00495559"/>
    <w:rsid w:val="00495A5F"/>
    <w:rsid w:val="00497843"/>
    <w:rsid w:val="004A3917"/>
    <w:rsid w:val="004A414B"/>
    <w:rsid w:val="004A484B"/>
    <w:rsid w:val="004A5A29"/>
    <w:rsid w:val="004A73A4"/>
    <w:rsid w:val="004A7A03"/>
    <w:rsid w:val="004A7AA5"/>
    <w:rsid w:val="004A7E7B"/>
    <w:rsid w:val="004B05E5"/>
    <w:rsid w:val="004B17CB"/>
    <w:rsid w:val="004B384D"/>
    <w:rsid w:val="004B6D84"/>
    <w:rsid w:val="004B7383"/>
    <w:rsid w:val="004C0EAF"/>
    <w:rsid w:val="004C1CB4"/>
    <w:rsid w:val="004C2B9F"/>
    <w:rsid w:val="004C3682"/>
    <w:rsid w:val="004C416F"/>
    <w:rsid w:val="004C55BE"/>
    <w:rsid w:val="004C5EAF"/>
    <w:rsid w:val="004D0C8E"/>
    <w:rsid w:val="004D18EB"/>
    <w:rsid w:val="004D323E"/>
    <w:rsid w:val="004E145F"/>
    <w:rsid w:val="004E5357"/>
    <w:rsid w:val="004E5FFF"/>
    <w:rsid w:val="004E61F3"/>
    <w:rsid w:val="004E65FC"/>
    <w:rsid w:val="004E68CD"/>
    <w:rsid w:val="004F1183"/>
    <w:rsid w:val="004F3732"/>
    <w:rsid w:val="004F50AD"/>
    <w:rsid w:val="004F63BB"/>
    <w:rsid w:val="004F6EEF"/>
    <w:rsid w:val="004F7BCF"/>
    <w:rsid w:val="005001AE"/>
    <w:rsid w:val="00501B2F"/>
    <w:rsid w:val="00502479"/>
    <w:rsid w:val="005024DD"/>
    <w:rsid w:val="005026B7"/>
    <w:rsid w:val="005033DE"/>
    <w:rsid w:val="0050464D"/>
    <w:rsid w:val="005050F8"/>
    <w:rsid w:val="00505B3C"/>
    <w:rsid w:val="00506873"/>
    <w:rsid w:val="005072D2"/>
    <w:rsid w:val="00507D7E"/>
    <w:rsid w:val="005117B9"/>
    <w:rsid w:val="00511F9D"/>
    <w:rsid w:val="005140AC"/>
    <w:rsid w:val="00515061"/>
    <w:rsid w:val="005151F2"/>
    <w:rsid w:val="005163FF"/>
    <w:rsid w:val="005167E6"/>
    <w:rsid w:val="005173F9"/>
    <w:rsid w:val="00522DE2"/>
    <w:rsid w:val="00522E34"/>
    <w:rsid w:val="0052394D"/>
    <w:rsid w:val="005269DB"/>
    <w:rsid w:val="00527015"/>
    <w:rsid w:val="00527D5E"/>
    <w:rsid w:val="005304F5"/>
    <w:rsid w:val="00533134"/>
    <w:rsid w:val="0053431F"/>
    <w:rsid w:val="00535063"/>
    <w:rsid w:val="0053768F"/>
    <w:rsid w:val="00537FB2"/>
    <w:rsid w:val="00540ACC"/>
    <w:rsid w:val="0054192D"/>
    <w:rsid w:val="00543297"/>
    <w:rsid w:val="005433B7"/>
    <w:rsid w:val="00544259"/>
    <w:rsid w:val="0054689C"/>
    <w:rsid w:val="00551225"/>
    <w:rsid w:val="005515F3"/>
    <w:rsid w:val="005537B5"/>
    <w:rsid w:val="00553B42"/>
    <w:rsid w:val="00554148"/>
    <w:rsid w:val="005548EC"/>
    <w:rsid w:val="00554AD0"/>
    <w:rsid w:val="00555299"/>
    <w:rsid w:val="00556610"/>
    <w:rsid w:val="0055669A"/>
    <w:rsid w:val="00556B3F"/>
    <w:rsid w:val="00560B45"/>
    <w:rsid w:val="00560F67"/>
    <w:rsid w:val="00563881"/>
    <w:rsid w:val="005666CC"/>
    <w:rsid w:val="005711B4"/>
    <w:rsid w:val="005716D0"/>
    <w:rsid w:val="0057487E"/>
    <w:rsid w:val="00575568"/>
    <w:rsid w:val="00575591"/>
    <w:rsid w:val="005755C4"/>
    <w:rsid w:val="005763AC"/>
    <w:rsid w:val="005765AE"/>
    <w:rsid w:val="00576F2D"/>
    <w:rsid w:val="0058094F"/>
    <w:rsid w:val="00580BDD"/>
    <w:rsid w:val="00580C07"/>
    <w:rsid w:val="00582285"/>
    <w:rsid w:val="00582432"/>
    <w:rsid w:val="00583D75"/>
    <w:rsid w:val="00584162"/>
    <w:rsid w:val="005849AE"/>
    <w:rsid w:val="005901D9"/>
    <w:rsid w:val="00590959"/>
    <w:rsid w:val="00590A5F"/>
    <w:rsid w:val="00590B4A"/>
    <w:rsid w:val="00590C3C"/>
    <w:rsid w:val="00592149"/>
    <w:rsid w:val="00593A5A"/>
    <w:rsid w:val="005950EE"/>
    <w:rsid w:val="00596D8E"/>
    <w:rsid w:val="0059783A"/>
    <w:rsid w:val="005A1B56"/>
    <w:rsid w:val="005A1F1E"/>
    <w:rsid w:val="005A3213"/>
    <w:rsid w:val="005A55D0"/>
    <w:rsid w:val="005A5C46"/>
    <w:rsid w:val="005A68E4"/>
    <w:rsid w:val="005B117E"/>
    <w:rsid w:val="005B164E"/>
    <w:rsid w:val="005B4229"/>
    <w:rsid w:val="005B5186"/>
    <w:rsid w:val="005B61E5"/>
    <w:rsid w:val="005B6580"/>
    <w:rsid w:val="005C0776"/>
    <w:rsid w:val="005C2B2C"/>
    <w:rsid w:val="005C2CBE"/>
    <w:rsid w:val="005C340E"/>
    <w:rsid w:val="005C3945"/>
    <w:rsid w:val="005C4032"/>
    <w:rsid w:val="005C5283"/>
    <w:rsid w:val="005C5D57"/>
    <w:rsid w:val="005C6CEC"/>
    <w:rsid w:val="005D0ABA"/>
    <w:rsid w:val="005D2EC9"/>
    <w:rsid w:val="005D485F"/>
    <w:rsid w:val="005D5A39"/>
    <w:rsid w:val="005D5C8D"/>
    <w:rsid w:val="005D715D"/>
    <w:rsid w:val="005D7870"/>
    <w:rsid w:val="005D7FF1"/>
    <w:rsid w:val="005E21B7"/>
    <w:rsid w:val="005E2F40"/>
    <w:rsid w:val="005E3911"/>
    <w:rsid w:val="005E477D"/>
    <w:rsid w:val="005E4D8F"/>
    <w:rsid w:val="005E69BD"/>
    <w:rsid w:val="005E6A59"/>
    <w:rsid w:val="005E7E78"/>
    <w:rsid w:val="005F08B5"/>
    <w:rsid w:val="005F1047"/>
    <w:rsid w:val="005F1523"/>
    <w:rsid w:val="005F22E5"/>
    <w:rsid w:val="005F3CDC"/>
    <w:rsid w:val="005F4345"/>
    <w:rsid w:val="005F4910"/>
    <w:rsid w:val="005F55E5"/>
    <w:rsid w:val="005F58EE"/>
    <w:rsid w:val="005F6336"/>
    <w:rsid w:val="005F6367"/>
    <w:rsid w:val="005F6628"/>
    <w:rsid w:val="005F6B77"/>
    <w:rsid w:val="005F6BC5"/>
    <w:rsid w:val="005F7E52"/>
    <w:rsid w:val="00600965"/>
    <w:rsid w:val="006016C7"/>
    <w:rsid w:val="0060601A"/>
    <w:rsid w:val="006061B9"/>
    <w:rsid w:val="00606A97"/>
    <w:rsid w:val="00610221"/>
    <w:rsid w:val="0061250D"/>
    <w:rsid w:val="00612930"/>
    <w:rsid w:val="006134DF"/>
    <w:rsid w:val="0061403B"/>
    <w:rsid w:val="00614596"/>
    <w:rsid w:val="00614AFF"/>
    <w:rsid w:val="00615760"/>
    <w:rsid w:val="0061577B"/>
    <w:rsid w:val="00620475"/>
    <w:rsid w:val="006207B1"/>
    <w:rsid w:val="00622108"/>
    <w:rsid w:val="00622352"/>
    <w:rsid w:val="00623016"/>
    <w:rsid w:val="00623DED"/>
    <w:rsid w:val="00624155"/>
    <w:rsid w:val="006246FA"/>
    <w:rsid w:val="00625B2E"/>
    <w:rsid w:val="006262EB"/>
    <w:rsid w:val="00626643"/>
    <w:rsid w:val="0062698E"/>
    <w:rsid w:val="00626B38"/>
    <w:rsid w:val="00627D24"/>
    <w:rsid w:val="00630E65"/>
    <w:rsid w:val="00631157"/>
    <w:rsid w:val="006311EA"/>
    <w:rsid w:val="00631367"/>
    <w:rsid w:val="006342E2"/>
    <w:rsid w:val="006345FC"/>
    <w:rsid w:val="0063513A"/>
    <w:rsid w:val="00635EA9"/>
    <w:rsid w:val="00640C1D"/>
    <w:rsid w:val="00641A63"/>
    <w:rsid w:val="0064500F"/>
    <w:rsid w:val="00645F51"/>
    <w:rsid w:val="0064709C"/>
    <w:rsid w:val="00647150"/>
    <w:rsid w:val="00647F9E"/>
    <w:rsid w:val="00651286"/>
    <w:rsid w:val="00653560"/>
    <w:rsid w:val="00654E11"/>
    <w:rsid w:val="00656387"/>
    <w:rsid w:val="006563C0"/>
    <w:rsid w:val="00656804"/>
    <w:rsid w:val="006632AD"/>
    <w:rsid w:val="0066356E"/>
    <w:rsid w:val="00665D06"/>
    <w:rsid w:val="00666DCF"/>
    <w:rsid w:val="006718D4"/>
    <w:rsid w:val="00671C15"/>
    <w:rsid w:val="00671D87"/>
    <w:rsid w:val="0067264B"/>
    <w:rsid w:val="00673995"/>
    <w:rsid w:val="0067536A"/>
    <w:rsid w:val="006765FF"/>
    <w:rsid w:val="00676D5B"/>
    <w:rsid w:val="00677326"/>
    <w:rsid w:val="00677D68"/>
    <w:rsid w:val="00680576"/>
    <w:rsid w:val="00681231"/>
    <w:rsid w:val="0068152B"/>
    <w:rsid w:val="00682E5D"/>
    <w:rsid w:val="00683426"/>
    <w:rsid w:val="0068511F"/>
    <w:rsid w:val="0068715C"/>
    <w:rsid w:val="00687DA8"/>
    <w:rsid w:val="00691BB0"/>
    <w:rsid w:val="00692ADF"/>
    <w:rsid w:val="00695AC7"/>
    <w:rsid w:val="00696BFA"/>
    <w:rsid w:val="00696E06"/>
    <w:rsid w:val="006970B0"/>
    <w:rsid w:val="006972BC"/>
    <w:rsid w:val="00697723"/>
    <w:rsid w:val="006A05EF"/>
    <w:rsid w:val="006A29BF"/>
    <w:rsid w:val="006A2CDD"/>
    <w:rsid w:val="006A331C"/>
    <w:rsid w:val="006A4DB7"/>
    <w:rsid w:val="006A5842"/>
    <w:rsid w:val="006A5E8B"/>
    <w:rsid w:val="006A7567"/>
    <w:rsid w:val="006B1DC9"/>
    <w:rsid w:val="006B3E06"/>
    <w:rsid w:val="006B41D5"/>
    <w:rsid w:val="006B4BDC"/>
    <w:rsid w:val="006B57CB"/>
    <w:rsid w:val="006B5EF6"/>
    <w:rsid w:val="006B7DD8"/>
    <w:rsid w:val="006C1DC9"/>
    <w:rsid w:val="006C22FB"/>
    <w:rsid w:val="006C24B6"/>
    <w:rsid w:val="006C3A6F"/>
    <w:rsid w:val="006C49FC"/>
    <w:rsid w:val="006C5111"/>
    <w:rsid w:val="006C74D2"/>
    <w:rsid w:val="006C7A39"/>
    <w:rsid w:val="006D0376"/>
    <w:rsid w:val="006D173F"/>
    <w:rsid w:val="006D3AF9"/>
    <w:rsid w:val="006D41E9"/>
    <w:rsid w:val="006D506E"/>
    <w:rsid w:val="006D5619"/>
    <w:rsid w:val="006D5794"/>
    <w:rsid w:val="006D6F92"/>
    <w:rsid w:val="006D7673"/>
    <w:rsid w:val="006E3C29"/>
    <w:rsid w:val="006E3FB0"/>
    <w:rsid w:val="006E547D"/>
    <w:rsid w:val="006E58D8"/>
    <w:rsid w:val="006E60E6"/>
    <w:rsid w:val="006E62AD"/>
    <w:rsid w:val="006E7306"/>
    <w:rsid w:val="006E73C5"/>
    <w:rsid w:val="006F150C"/>
    <w:rsid w:val="006F28D3"/>
    <w:rsid w:val="006F4689"/>
    <w:rsid w:val="006F4D8D"/>
    <w:rsid w:val="006F5EDD"/>
    <w:rsid w:val="006F645D"/>
    <w:rsid w:val="006F7780"/>
    <w:rsid w:val="00700786"/>
    <w:rsid w:val="00704AFC"/>
    <w:rsid w:val="00704E27"/>
    <w:rsid w:val="007064F3"/>
    <w:rsid w:val="00706E71"/>
    <w:rsid w:val="00707C8C"/>
    <w:rsid w:val="00707D26"/>
    <w:rsid w:val="0071157B"/>
    <w:rsid w:val="00712CE6"/>
    <w:rsid w:val="0071471A"/>
    <w:rsid w:val="0071539D"/>
    <w:rsid w:val="007154EE"/>
    <w:rsid w:val="00717E4F"/>
    <w:rsid w:val="0072099A"/>
    <w:rsid w:val="00720F4E"/>
    <w:rsid w:val="00721A6D"/>
    <w:rsid w:val="00721E4E"/>
    <w:rsid w:val="00722917"/>
    <w:rsid w:val="0072358A"/>
    <w:rsid w:val="00724E0D"/>
    <w:rsid w:val="00724FB6"/>
    <w:rsid w:val="00725540"/>
    <w:rsid w:val="00725CAB"/>
    <w:rsid w:val="0072694C"/>
    <w:rsid w:val="00726E7E"/>
    <w:rsid w:val="00726EFB"/>
    <w:rsid w:val="007309D8"/>
    <w:rsid w:val="0073214E"/>
    <w:rsid w:val="00734627"/>
    <w:rsid w:val="007349B1"/>
    <w:rsid w:val="00735A43"/>
    <w:rsid w:val="00736ACE"/>
    <w:rsid w:val="00736B78"/>
    <w:rsid w:val="007375C3"/>
    <w:rsid w:val="00741D83"/>
    <w:rsid w:val="00743C43"/>
    <w:rsid w:val="00744DA0"/>
    <w:rsid w:val="00745F96"/>
    <w:rsid w:val="00747333"/>
    <w:rsid w:val="00750777"/>
    <w:rsid w:val="007512F1"/>
    <w:rsid w:val="007528B2"/>
    <w:rsid w:val="007557ED"/>
    <w:rsid w:val="007605FA"/>
    <w:rsid w:val="007614DE"/>
    <w:rsid w:val="00762809"/>
    <w:rsid w:val="007632DB"/>
    <w:rsid w:val="007641A4"/>
    <w:rsid w:val="007656A9"/>
    <w:rsid w:val="007657FA"/>
    <w:rsid w:val="007659E7"/>
    <w:rsid w:val="00766B44"/>
    <w:rsid w:val="00766EBF"/>
    <w:rsid w:val="0076724A"/>
    <w:rsid w:val="007702C2"/>
    <w:rsid w:val="00770506"/>
    <w:rsid w:val="0077052B"/>
    <w:rsid w:val="00770C33"/>
    <w:rsid w:val="00770DA2"/>
    <w:rsid w:val="00771489"/>
    <w:rsid w:val="00771E20"/>
    <w:rsid w:val="00771EE2"/>
    <w:rsid w:val="007725F0"/>
    <w:rsid w:val="00773679"/>
    <w:rsid w:val="007749E6"/>
    <w:rsid w:val="00774FD5"/>
    <w:rsid w:val="007772F3"/>
    <w:rsid w:val="007800D5"/>
    <w:rsid w:val="00781F95"/>
    <w:rsid w:val="00783C5D"/>
    <w:rsid w:val="0078607B"/>
    <w:rsid w:val="00787724"/>
    <w:rsid w:val="00787BE8"/>
    <w:rsid w:val="007904D7"/>
    <w:rsid w:val="00791E8B"/>
    <w:rsid w:val="00793C63"/>
    <w:rsid w:val="00794838"/>
    <w:rsid w:val="007A187C"/>
    <w:rsid w:val="007A240B"/>
    <w:rsid w:val="007A4332"/>
    <w:rsid w:val="007A5390"/>
    <w:rsid w:val="007A5B69"/>
    <w:rsid w:val="007A6739"/>
    <w:rsid w:val="007A6FA8"/>
    <w:rsid w:val="007A70E1"/>
    <w:rsid w:val="007A72C9"/>
    <w:rsid w:val="007A77D9"/>
    <w:rsid w:val="007A7C14"/>
    <w:rsid w:val="007B029F"/>
    <w:rsid w:val="007B0D74"/>
    <w:rsid w:val="007B2723"/>
    <w:rsid w:val="007B2831"/>
    <w:rsid w:val="007B2A90"/>
    <w:rsid w:val="007B2CE2"/>
    <w:rsid w:val="007B7857"/>
    <w:rsid w:val="007C016C"/>
    <w:rsid w:val="007C13CD"/>
    <w:rsid w:val="007C1976"/>
    <w:rsid w:val="007C500E"/>
    <w:rsid w:val="007C5134"/>
    <w:rsid w:val="007C572E"/>
    <w:rsid w:val="007C6CB7"/>
    <w:rsid w:val="007D00AB"/>
    <w:rsid w:val="007D0233"/>
    <w:rsid w:val="007D13DA"/>
    <w:rsid w:val="007D34F0"/>
    <w:rsid w:val="007D3B28"/>
    <w:rsid w:val="007D4500"/>
    <w:rsid w:val="007D6457"/>
    <w:rsid w:val="007E0209"/>
    <w:rsid w:val="007E1621"/>
    <w:rsid w:val="007E1BE2"/>
    <w:rsid w:val="007E1CE0"/>
    <w:rsid w:val="007E278E"/>
    <w:rsid w:val="007E2C74"/>
    <w:rsid w:val="007E2CDA"/>
    <w:rsid w:val="007E4442"/>
    <w:rsid w:val="007E4C10"/>
    <w:rsid w:val="007E4D6D"/>
    <w:rsid w:val="007E514C"/>
    <w:rsid w:val="007E5EF4"/>
    <w:rsid w:val="007E77C7"/>
    <w:rsid w:val="007F081B"/>
    <w:rsid w:val="007F0F5B"/>
    <w:rsid w:val="007F16EE"/>
    <w:rsid w:val="007F1EA4"/>
    <w:rsid w:val="007F2810"/>
    <w:rsid w:val="007F2984"/>
    <w:rsid w:val="007F2B38"/>
    <w:rsid w:val="007F3CB7"/>
    <w:rsid w:val="007F68C5"/>
    <w:rsid w:val="008006A7"/>
    <w:rsid w:val="00800701"/>
    <w:rsid w:val="008009FF"/>
    <w:rsid w:val="00801634"/>
    <w:rsid w:val="0080180E"/>
    <w:rsid w:val="008043C1"/>
    <w:rsid w:val="00804BBB"/>
    <w:rsid w:val="008067A1"/>
    <w:rsid w:val="00806B84"/>
    <w:rsid w:val="008070D5"/>
    <w:rsid w:val="00807827"/>
    <w:rsid w:val="00810516"/>
    <w:rsid w:val="008109AC"/>
    <w:rsid w:val="00810B09"/>
    <w:rsid w:val="00810C74"/>
    <w:rsid w:val="00810E5E"/>
    <w:rsid w:val="00811325"/>
    <w:rsid w:val="00811405"/>
    <w:rsid w:val="008116DF"/>
    <w:rsid w:val="008117ED"/>
    <w:rsid w:val="008120D9"/>
    <w:rsid w:val="00812F0D"/>
    <w:rsid w:val="008139B4"/>
    <w:rsid w:val="00813FC2"/>
    <w:rsid w:val="00815E41"/>
    <w:rsid w:val="00816E04"/>
    <w:rsid w:val="00817169"/>
    <w:rsid w:val="00820C59"/>
    <w:rsid w:val="00821640"/>
    <w:rsid w:val="008222BB"/>
    <w:rsid w:val="00822E5D"/>
    <w:rsid w:val="00823C84"/>
    <w:rsid w:val="00823EB8"/>
    <w:rsid w:val="00824AFE"/>
    <w:rsid w:val="008262FE"/>
    <w:rsid w:val="0082644B"/>
    <w:rsid w:val="00826B72"/>
    <w:rsid w:val="008279A8"/>
    <w:rsid w:val="00830585"/>
    <w:rsid w:val="008310FB"/>
    <w:rsid w:val="00834C00"/>
    <w:rsid w:val="00836BC2"/>
    <w:rsid w:val="00837D40"/>
    <w:rsid w:val="00842724"/>
    <w:rsid w:val="0084384C"/>
    <w:rsid w:val="00843C72"/>
    <w:rsid w:val="00847FFB"/>
    <w:rsid w:val="00851BFF"/>
    <w:rsid w:val="0085315D"/>
    <w:rsid w:val="00854A5D"/>
    <w:rsid w:val="00854D5C"/>
    <w:rsid w:val="00854D5D"/>
    <w:rsid w:val="00855331"/>
    <w:rsid w:val="00856B10"/>
    <w:rsid w:val="00856F47"/>
    <w:rsid w:val="00860565"/>
    <w:rsid w:val="008619A9"/>
    <w:rsid w:val="00862DB7"/>
    <w:rsid w:val="008637DA"/>
    <w:rsid w:val="0086499A"/>
    <w:rsid w:val="0086500A"/>
    <w:rsid w:val="00865E3F"/>
    <w:rsid w:val="0086657F"/>
    <w:rsid w:val="008678A1"/>
    <w:rsid w:val="008700CF"/>
    <w:rsid w:val="008700E4"/>
    <w:rsid w:val="00871897"/>
    <w:rsid w:val="00872B2E"/>
    <w:rsid w:val="00872EF8"/>
    <w:rsid w:val="0087369A"/>
    <w:rsid w:val="0087638D"/>
    <w:rsid w:val="008764A1"/>
    <w:rsid w:val="008775C1"/>
    <w:rsid w:val="00880688"/>
    <w:rsid w:val="008818E6"/>
    <w:rsid w:val="00883290"/>
    <w:rsid w:val="00883407"/>
    <w:rsid w:val="00884B8B"/>
    <w:rsid w:val="00885808"/>
    <w:rsid w:val="00886D55"/>
    <w:rsid w:val="00891088"/>
    <w:rsid w:val="00892247"/>
    <w:rsid w:val="008922A7"/>
    <w:rsid w:val="008928F1"/>
    <w:rsid w:val="00894AF4"/>
    <w:rsid w:val="00895B68"/>
    <w:rsid w:val="00896071"/>
    <w:rsid w:val="00896296"/>
    <w:rsid w:val="0089665B"/>
    <w:rsid w:val="00896D6E"/>
    <w:rsid w:val="008A03CC"/>
    <w:rsid w:val="008A3399"/>
    <w:rsid w:val="008A380B"/>
    <w:rsid w:val="008A399D"/>
    <w:rsid w:val="008A4F2D"/>
    <w:rsid w:val="008A5A6D"/>
    <w:rsid w:val="008A5AB4"/>
    <w:rsid w:val="008A7139"/>
    <w:rsid w:val="008A7651"/>
    <w:rsid w:val="008B03EF"/>
    <w:rsid w:val="008B0405"/>
    <w:rsid w:val="008B2D2B"/>
    <w:rsid w:val="008B2D77"/>
    <w:rsid w:val="008B2F01"/>
    <w:rsid w:val="008B2F21"/>
    <w:rsid w:val="008B2F5C"/>
    <w:rsid w:val="008B34C7"/>
    <w:rsid w:val="008B3975"/>
    <w:rsid w:val="008B44E1"/>
    <w:rsid w:val="008B58DD"/>
    <w:rsid w:val="008B6104"/>
    <w:rsid w:val="008B6DFA"/>
    <w:rsid w:val="008C094F"/>
    <w:rsid w:val="008C1BEB"/>
    <w:rsid w:val="008C2E95"/>
    <w:rsid w:val="008C361F"/>
    <w:rsid w:val="008C4286"/>
    <w:rsid w:val="008C44DF"/>
    <w:rsid w:val="008C471B"/>
    <w:rsid w:val="008C4C02"/>
    <w:rsid w:val="008C4E0D"/>
    <w:rsid w:val="008C5A32"/>
    <w:rsid w:val="008D0168"/>
    <w:rsid w:val="008D0A5B"/>
    <w:rsid w:val="008D0C48"/>
    <w:rsid w:val="008D1C91"/>
    <w:rsid w:val="008D1E55"/>
    <w:rsid w:val="008D216E"/>
    <w:rsid w:val="008D3F4C"/>
    <w:rsid w:val="008D3F72"/>
    <w:rsid w:val="008D4529"/>
    <w:rsid w:val="008D6511"/>
    <w:rsid w:val="008D6EF8"/>
    <w:rsid w:val="008D7546"/>
    <w:rsid w:val="008E0224"/>
    <w:rsid w:val="008E0449"/>
    <w:rsid w:val="008E1553"/>
    <w:rsid w:val="008E28D4"/>
    <w:rsid w:val="008E3403"/>
    <w:rsid w:val="008E3665"/>
    <w:rsid w:val="008E3F2C"/>
    <w:rsid w:val="008E4532"/>
    <w:rsid w:val="008E4AB8"/>
    <w:rsid w:val="008E5C88"/>
    <w:rsid w:val="008E73A6"/>
    <w:rsid w:val="008E749F"/>
    <w:rsid w:val="008E7B81"/>
    <w:rsid w:val="008E7C2A"/>
    <w:rsid w:val="008F0E92"/>
    <w:rsid w:val="008F1751"/>
    <w:rsid w:val="008F2C3E"/>
    <w:rsid w:val="008F3847"/>
    <w:rsid w:val="008F455C"/>
    <w:rsid w:val="008F5D4F"/>
    <w:rsid w:val="008F62C6"/>
    <w:rsid w:val="008F656E"/>
    <w:rsid w:val="008F7A1D"/>
    <w:rsid w:val="009005D3"/>
    <w:rsid w:val="00900C12"/>
    <w:rsid w:val="0090120B"/>
    <w:rsid w:val="00902E55"/>
    <w:rsid w:val="00902F60"/>
    <w:rsid w:val="00903380"/>
    <w:rsid w:val="00904148"/>
    <w:rsid w:val="00905394"/>
    <w:rsid w:val="00905830"/>
    <w:rsid w:val="00905926"/>
    <w:rsid w:val="009104EC"/>
    <w:rsid w:val="00910E5C"/>
    <w:rsid w:val="00912181"/>
    <w:rsid w:val="00913CFD"/>
    <w:rsid w:val="0091499B"/>
    <w:rsid w:val="00914CCB"/>
    <w:rsid w:val="0091570B"/>
    <w:rsid w:val="00915915"/>
    <w:rsid w:val="009164CB"/>
    <w:rsid w:val="009168F2"/>
    <w:rsid w:val="00920DBB"/>
    <w:rsid w:val="00920FFE"/>
    <w:rsid w:val="00924416"/>
    <w:rsid w:val="00924542"/>
    <w:rsid w:val="00924CFE"/>
    <w:rsid w:val="009265D1"/>
    <w:rsid w:val="0092685E"/>
    <w:rsid w:val="00926CE9"/>
    <w:rsid w:val="0092781D"/>
    <w:rsid w:val="0093072C"/>
    <w:rsid w:val="00931586"/>
    <w:rsid w:val="0093175E"/>
    <w:rsid w:val="00932727"/>
    <w:rsid w:val="009328F7"/>
    <w:rsid w:val="00932E48"/>
    <w:rsid w:val="00932EA9"/>
    <w:rsid w:val="00933996"/>
    <w:rsid w:val="00933A1B"/>
    <w:rsid w:val="00933B72"/>
    <w:rsid w:val="00934593"/>
    <w:rsid w:val="00935D1D"/>
    <w:rsid w:val="00936A95"/>
    <w:rsid w:val="00936BAF"/>
    <w:rsid w:val="00937796"/>
    <w:rsid w:val="009403F2"/>
    <w:rsid w:val="009413C4"/>
    <w:rsid w:val="00941835"/>
    <w:rsid w:val="00945516"/>
    <w:rsid w:val="00945628"/>
    <w:rsid w:val="009465B0"/>
    <w:rsid w:val="00946E57"/>
    <w:rsid w:val="0095096C"/>
    <w:rsid w:val="00951976"/>
    <w:rsid w:val="0095246E"/>
    <w:rsid w:val="0095297A"/>
    <w:rsid w:val="009539C2"/>
    <w:rsid w:val="009541F0"/>
    <w:rsid w:val="00957F38"/>
    <w:rsid w:val="009603FE"/>
    <w:rsid w:val="0096073C"/>
    <w:rsid w:val="00960E0C"/>
    <w:rsid w:val="00961444"/>
    <w:rsid w:val="009663C5"/>
    <w:rsid w:val="00967374"/>
    <w:rsid w:val="00967522"/>
    <w:rsid w:val="00972697"/>
    <w:rsid w:val="00972CA1"/>
    <w:rsid w:val="0097360F"/>
    <w:rsid w:val="009755F8"/>
    <w:rsid w:val="00975A30"/>
    <w:rsid w:val="00977A65"/>
    <w:rsid w:val="009809B0"/>
    <w:rsid w:val="009825E1"/>
    <w:rsid w:val="009826AE"/>
    <w:rsid w:val="009830E3"/>
    <w:rsid w:val="00984AB5"/>
    <w:rsid w:val="009868A5"/>
    <w:rsid w:val="0098699A"/>
    <w:rsid w:val="0098774B"/>
    <w:rsid w:val="0099234C"/>
    <w:rsid w:val="0099270E"/>
    <w:rsid w:val="00992CB5"/>
    <w:rsid w:val="00993186"/>
    <w:rsid w:val="009949D9"/>
    <w:rsid w:val="00995534"/>
    <w:rsid w:val="00995FA5"/>
    <w:rsid w:val="0099657E"/>
    <w:rsid w:val="00996D3C"/>
    <w:rsid w:val="009A0C08"/>
    <w:rsid w:val="009A0F26"/>
    <w:rsid w:val="009A19AB"/>
    <w:rsid w:val="009A1FA3"/>
    <w:rsid w:val="009A2AFD"/>
    <w:rsid w:val="009A2D60"/>
    <w:rsid w:val="009A416F"/>
    <w:rsid w:val="009A5882"/>
    <w:rsid w:val="009A5EAF"/>
    <w:rsid w:val="009A752D"/>
    <w:rsid w:val="009B04A0"/>
    <w:rsid w:val="009B2858"/>
    <w:rsid w:val="009B35DB"/>
    <w:rsid w:val="009B4A2D"/>
    <w:rsid w:val="009B4DFE"/>
    <w:rsid w:val="009B58E6"/>
    <w:rsid w:val="009B5DA2"/>
    <w:rsid w:val="009B61DE"/>
    <w:rsid w:val="009B6386"/>
    <w:rsid w:val="009B7E05"/>
    <w:rsid w:val="009C0EAE"/>
    <w:rsid w:val="009C24ED"/>
    <w:rsid w:val="009C2938"/>
    <w:rsid w:val="009C29D6"/>
    <w:rsid w:val="009C2DD1"/>
    <w:rsid w:val="009C3B7A"/>
    <w:rsid w:val="009C3FDF"/>
    <w:rsid w:val="009C3FEA"/>
    <w:rsid w:val="009C523A"/>
    <w:rsid w:val="009C5247"/>
    <w:rsid w:val="009C6B98"/>
    <w:rsid w:val="009C7DFC"/>
    <w:rsid w:val="009D08D1"/>
    <w:rsid w:val="009D0E06"/>
    <w:rsid w:val="009D12A0"/>
    <w:rsid w:val="009D1BDE"/>
    <w:rsid w:val="009D1CDF"/>
    <w:rsid w:val="009D3784"/>
    <w:rsid w:val="009D4BEC"/>
    <w:rsid w:val="009D70B0"/>
    <w:rsid w:val="009E01FE"/>
    <w:rsid w:val="009E08DE"/>
    <w:rsid w:val="009E0DB0"/>
    <w:rsid w:val="009E10EF"/>
    <w:rsid w:val="009E1CC7"/>
    <w:rsid w:val="009E4C03"/>
    <w:rsid w:val="009E517F"/>
    <w:rsid w:val="009E542A"/>
    <w:rsid w:val="009E5A3F"/>
    <w:rsid w:val="009E5E96"/>
    <w:rsid w:val="009E7F2A"/>
    <w:rsid w:val="009F1879"/>
    <w:rsid w:val="009F23E2"/>
    <w:rsid w:val="009F7C17"/>
    <w:rsid w:val="00A0349F"/>
    <w:rsid w:val="00A03C97"/>
    <w:rsid w:val="00A03E90"/>
    <w:rsid w:val="00A04FC8"/>
    <w:rsid w:val="00A05F5A"/>
    <w:rsid w:val="00A07761"/>
    <w:rsid w:val="00A0793E"/>
    <w:rsid w:val="00A118E1"/>
    <w:rsid w:val="00A12426"/>
    <w:rsid w:val="00A1342F"/>
    <w:rsid w:val="00A15D75"/>
    <w:rsid w:val="00A17E99"/>
    <w:rsid w:val="00A21300"/>
    <w:rsid w:val="00A2289A"/>
    <w:rsid w:val="00A24F2A"/>
    <w:rsid w:val="00A2575E"/>
    <w:rsid w:val="00A25E01"/>
    <w:rsid w:val="00A2711B"/>
    <w:rsid w:val="00A27D06"/>
    <w:rsid w:val="00A3063B"/>
    <w:rsid w:val="00A309A5"/>
    <w:rsid w:val="00A312CB"/>
    <w:rsid w:val="00A319D0"/>
    <w:rsid w:val="00A32C7B"/>
    <w:rsid w:val="00A332AD"/>
    <w:rsid w:val="00A33875"/>
    <w:rsid w:val="00A338AB"/>
    <w:rsid w:val="00A3420D"/>
    <w:rsid w:val="00A34AFC"/>
    <w:rsid w:val="00A36D28"/>
    <w:rsid w:val="00A37431"/>
    <w:rsid w:val="00A41D74"/>
    <w:rsid w:val="00A42866"/>
    <w:rsid w:val="00A42B9C"/>
    <w:rsid w:val="00A474FB"/>
    <w:rsid w:val="00A509D6"/>
    <w:rsid w:val="00A51E8A"/>
    <w:rsid w:val="00A51F23"/>
    <w:rsid w:val="00A53B49"/>
    <w:rsid w:val="00A53D1D"/>
    <w:rsid w:val="00A53EA8"/>
    <w:rsid w:val="00A54569"/>
    <w:rsid w:val="00A5463D"/>
    <w:rsid w:val="00A56B4E"/>
    <w:rsid w:val="00A57429"/>
    <w:rsid w:val="00A57B30"/>
    <w:rsid w:val="00A6042D"/>
    <w:rsid w:val="00A60BB3"/>
    <w:rsid w:val="00A617A1"/>
    <w:rsid w:val="00A61CC6"/>
    <w:rsid w:val="00A631AC"/>
    <w:rsid w:val="00A6598D"/>
    <w:rsid w:val="00A65A3C"/>
    <w:rsid w:val="00A713FE"/>
    <w:rsid w:val="00A7263A"/>
    <w:rsid w:val="00A75AA6"/>
    <w:rsid w:val="00A76D18"/>
    <w:rsid w:val="00A77337"/>
    <w:rsid w:val="00A81CEE"/>
    <w:rsid w:val="00A8377A"/>
    <w:rsid w:val="00A84277"/>
    <w:rsid w:val="00A86099"/>
    <w:rsid w:val="00A86D6F"/>
    <w:rsid w:val="00A872DF"/>
    <w:rsid w:val="00A91491"/>
    <w:rsid w:val="00A92F98"/>
    <w:rsid w:val="00A93F4A"/>
    <w:rsid w:val="00A94D9F"/>
    <w:rsid w:val="00A94DF4"/>
    <w:rsid w:val="00A968C3"/>
    <w:rsid w:val="00A97EE7"/>
    <w:rsid w:val="00AA06D8"/>
    <w:rsid w:val="00AA127C"/>
    <w:rsid w:val="00AA1C17"/>
    <w:rsid w:val="00AA48AF"/>
    <w:rsid w:val="00AA568A"/>
    <w:rsid w:val="00AA5948"/>
    <w:rsid w:val="00AA75E9"/>
    <w:rsid w:val="00AB0571"/>
    <w:rsid w:val="00AB0692"/>
    <w:rsid w:val="00AB4259"/>
    <w:rsid w:val="00AB6ADB"/>
    <w:rsid w:val="00AC03D7"/>
    <w:rsid w:val="00AC1B82"/>
    <w:rsid w:val="00AC22C2"/>
    <w:rsid w:val="00AC232F"/>
    <w:rsid w:val="00AC27EE"/>
    <w:rsid w:val="00AC3FB6"/>
    <w:rsid w:val="00AC5109"/>
    <w:rsid w:val="00AC5253"/>
    <w:rsid w:val="00AC5A92"/>
    <w:rsid w:val="00AC5AC2"/>
    <w:rsid w:val="00AD0B53"/>
    <w:rsid w:val="00AD13E1"/>
    <w:rsid w:val="00AD1BF6"/>
    <w:rsid w:val="00AD3074"/>
    <w:rsid w:val="00AD573E"/>
    <w:rsid w:val="00AD6A7C"/>
    <w:rsid w:val="00AE04DE"/>
    <w:rsid w:val="00AE1139"/>
    <w:rsid w:val="00AE2010"/>
    <w:rsid w:val="00AE3003"/>
    <w:rsid w:val="00AE57F0"/>
    <w:rsid w:val="00AF09FE"/>
    <w:rsid w:val="00AF1F3C"/>
    <w:rsid w:val="00AF5ACC"/>
    <w:rsid w:val="00AF621B"/>
    <w:rsid w:val="00B008D2"/>
    <w:rsid w:val="00B02EF0"/>
    <w:rsid w:val="00B05DC1"/>
    <w:rsid w:val="00B13E59"/>
    <w:rsid w:val="00B1475E"/>
    <w:rsid w:val="00B1556C"/>
    <w:rsid w:val="00B15FCF"/>
    <w:rsid w:val="00B161CA"/>
    <w:rsid w:val="00B16E05"/>
    <w:rsid w:val="00B17BFC"/>
    <w:rsid w:val="00B17DD1"/>
    <w:rsid w:val="00B21A56"/>
    <w:rsid w:val="00B21F36"/>
    <w:rsid w:val="00B222F7"/>
    <w:rsid w:val="00B22418"/>
    <w:rsid w:val="00B22648"/>
    <w:rsid w:val="00B23438"/>
    <w:rsid w:val="00B23C5B"/>
    <w:rsid w:val="00B254E4"/>
    <w:rsid w:val="00B25E95"/>
    <w:rsid w:val="00B25F93"/>
    <w:rsid w:val="00B26B05"/>
    <w:rsid w:val="00B26C3D"/>
    <w:rsid w:val="00B3164E"/>
    <w:rsid w:val="00B31946"/>
    <w:rsid w:val="00B32766"/>
    <w:rsid w:val="00B33848"/>
    <w:rsid w:val="00B34151"/>
    <w:rsid w:val="00B35553"/>
    <w:rsid w:val="00B37110"/>
    <w:rsid w:val="00B4206D"/>
    <w:rsid w:val="00B44706"/>
    <w:rsid w:val="00B447E9"/>
    <w:rsid w:val="00B44871"/>
    <w:rsid w:val="00B45326"/>
    <w:rsid w:val="00B46465"/>
    <w:rsid w:val="00B479F9"/>
    <w:rsid w:val="00B5038B"/>
    <w:rsid w:val="00B50649"/>
    <w:rsid w:val="00B50994"/>
    <w:rsid w:val="00B52314"/>
    <w:rsid w:val="00B5457B"/>
    <w:rsid w:val="00B5520C"/>
    <w:rsid w:val="00B552DF"/>
    <w:rsid w:val="00B56445"/>
    <w:rsid w:val="00B60DBE"/>
    <w:rsid w:val="00B61106"/>
    <w:rsid w:val="00B616F1"/>
    <w:rsid w:val="00B62FC2"/>
    <w:rsid w:val="00B6301A"/>
    <w:rsid w:val="00B6339D"/>
    <w:rsid w:val="00B638E5"/>
    <w:rsid w:val="00B63913"/>
    <w:rsid w:val="00B63D7D"/>
    <w:rsid w:val="00B65C82"/>
    <w:rsid w:val="00B67615"/>
    <w:rsid w:val="00B70A52"/>
    <w:rsid w:val="00B71290"/>
    <w:rsid w:val="00B72B31"/>
    <w:rsid w:val="00B7355B"/>
    <w:rsid w:val="00B73ED1"/>
    <w:rsid w:val="00B75605"/>
    <w:rsid w:val="00B75957"/>
    <w:rsid w:val="00B76C34"/>
    <w:rsid w:val="00B81A90"/>
    <w:rsid w:val="00B81CEB"/>
    <w:rsid w:val="00B86096"/>
    <w:rsid w:val="00B862A2"/>
    <w:rsid w:val="00B869CB"/>
    <w:rsid w:val="00B86DBC"/>
    <w:rsid w:val="00B87E04"/>
    <w:rsid w:val="00B90414"/>
    <w:rsid w:val="00B90BDD"/>
    <w:rsid w:val="00B9121D"/>
    <w:rsid w:val="00B92BE9"/>
    <w:rsid w:val="00B936F9"/>
    <w:rsid w:val="00B969DD"/>
    <w:rsid w:val="00B972C6"/>
    <w:rsid w:val="00B9751E"/>
    <w:rsid w:val="00B97FB5"/>
    <w:rsid w:val="00BA0A98"/>
    <w:rsid w:val="00BA1923"/>
    <w:rsid w:val="00BA19A0"/>
    <w:rsid w:val="00BA246A"/>
    <w:rsid w:val="00BA3755"/>
    <w:rsid w:val="00BA4E5D"/>
    <w:rsid w:val="00BA6AAE"/>
    <w:rsid w:val="00BA7747"/>
    <w:rsid w:val="00BB038C"/>
    <w:rsid w:val="00BB1E63"/>
    <w:rsid w:val="00BB31B6"/>
    <w:rsid w:val="00BB3389"/>
    <w:rsid w:val="00BB428D"/>
    <w:rsid w:val="00BB48BC"/>
    <w:rsid w:val="00BB4BFB"/>
    <w:rsid w:val="00BB54F2"/>
    <w:rsid w:val="00BB5C20"/>
    <w:rsid w:val="00BC1490"/>
    <w:rsid w:val="00BC451D"/>
    <w:rsid w:val="00BC51B9"/>
    <w:rsid w:val="00BC526F"/>
    <w:rsid w:val="00BC54EF"/>
    <w:rsid w:val="00BD0A8D"/>
    <w:rsid w:val="00BD2177"/>
    <w:rsid w:val="00BD3280"/>
    <w:rsid w:val="00BD3703"/>
    <w:rsid w:val="00BD41AC"/>
    <w:rsid w:val="00BD48E5"/>
    <w:rsid w:val="00BD706C"/>
    <w:rsid w:val="00BD7A8D"/>
    <w:rsid w:val="00BE10B1"/>
    <w:rsid w:val="00BE1806"/>
    <w:rsid w:val="00BE18BD"/>
    <w:rsid w:val="00BE5593"/>
    <w:rsid w:val="00BE623A"/>
    <w:rsid w:val="00BE68AB"/>
    <w:rsid w:val="00BE7B20"/>
    <w:rsid w:val="00BE7D2A"/>
    <w:rsid w:val="00BF194B"/>
    <w:rsid w:val="00BF2523"/>
    <w:rsid w:val="00BF42B3"/>
    <w:rsid w:val="00BF44DD"/>
    <w:rsid w:val="00BF4633"/>
    <w:rsid w:val="00BF4824"/>
    <w:rsid w:val="00BF5662"/>
    <w:rsid w:val="00BF7090"/>
    <w:rsid w:val="00C00AA0"/>
    <w:rsid w:val="00C03FA1"/>
    <w:rsid w:val="00C042FF"/>
    <w:rsid w:val="00C046F7"/>
    <w:rsid w:val="00C07283"/>
    <w:rsid w:val="00C073F4"/>
    <w:rsid w:val="00C1222A"/>
    <w:rsid w:val="00C1367E"/>
    <w:rsid w:val="00C14FB9"/>
    <w:rsid w:val="00C150E6"/>
    <w:rsid w:val="00C1586A"/>
    <w:rsid w:val="00C17F97"/>
    <w:rsid w:val="00C20B22"/>
    <w:rsid w:val="00C22AD6"/>
    <w:rsid w:val="00C3025C"/>
    <w:rsid w:val="00C31C76"/>
    <w:rsid w:val="00C33E6D"/>
    <w:rsid w:val="00C35FF9"/>
    <w:rsid w:val="00C370A5"/>
    <w:rsid w:val="00C375FC"/>
    <w:rsid w:val="00C406DF"/>
    <w:rsid w:val="00C41816"/>
    <w:rsid w:val="00C41BAD"/>
    <w:rsid w:val="00C432D4"/>
    <w:rsid w:val="00C4423B"/>
    <w:rsid w:val="00C45B96"/>
    <w:rsid w:val="00C46B84"/>
    <w:rsid w:val="00C474D6"/>
    <w:rsid w:val="00C55027"/>
    <w:rsid w:val="00C5503B"/>
    <w:rsid w:val="00C55310"/>
    <w:rsid w:val="00C56628"/>
    <w:rsid w:val="00C57F17"/>
    <w:rsid w:val="00C604F3"/>
    <w:rsid w:val="00C63D42"/>
    <w:rsid w:val="00C6476F"/>
    <w:rsid w:val="00C65892"/>
    <w:rsid w:val="00C658C7"/>
    <w:rsid w:val="00C66AD5"/>
    <w:rsid w:val="00C678FF"/>
    <w:rsid w:val="00C72C8D"/>
    <w:rsid w:val="00C7440B"/>
    <w:rsid w:val="00C749B6"/>
    <w:rsid w:val="00C77C34"/>
    <w:rsid w:val="00C80B30"/>
    <w:rsid w:val="00C81554"/>
    <w:rsid w:val="00C81D9F"/>
    <w:rsid w:val="00C824E3"/>
    <w:rsid w:val="00C82FEE"/>
    <w:rsid w:val="00C83851"/>
    <w:rsid w:val="00C83C73"/>
    <w:rsid w:val="00C84642"/>
    <w:rsid w:val="00C85F76"/>
    <w:rsid w:val="00C86A13"/>
    <w:rsid w:val="00C91C9F"/>
    <w:rsid w:val="00C926BE"/>
    <w:rsid w:val="00C93617"/>
    <w:rsid w:val="00C940C8"/>
    <w:rsid w:val="00C94579"/>
    <w:rsid w:val="00C9481D"/>
    <w:rsid w:val="00C96309"/>
    <w:rsid w:val="00C976DF"/>
    <w:rsid w:val="00C97A4E"/>
    <w:rsid w:val="00C97F90"/>
    <w:rsid w:val="00CA1157"/>
    <w:rsid w:val="00CA139F"/>
    <w:rsid w:val="00CA26F9"/>
    <w:rsid w:val="00CA3A8B"/>
    <w:rsid w:val="00CA464A"/>
    <w:rsid w:val="00CA499E"/>
    <w:rsid w:val="00CA50F8"/>
    <w:rsid w:val="00CA63AD"/>
    <w:rsid w:val="00CA7CB1"/>
    <w:rsid w:val="00CB1772"/>
    <w:rsid w:val="00CB3EBA"/>
    <w:rsid w:val="00CB441B"/>
    <w:rsid w:val="00CB4A5B"/>
    <w:rsid w:val="00CB5398"/>
    <w:rsid w:val="00CB5A54"/>
    <w:rsid w:val="00CC0C99"/>
    <w:rsid w:val="00CC1CD1"/>
    <w:rsid w:val="00CC285F"/>
    <w:rsid w:val="00CD06B7"/>
    <w:rsid w:val="00CD0B54"/>
    <w:rsid w:val="00CD13A9"/>
    <w:rsid w:val="00CD3BB2"/>
    <w:rsid w:val="00CD43CA"/>
    <w:rsid w:val="00CD4719"/>
    <w:rsid w:val="00CD547F"/>
    <w:rsid w:val="00CD5DE5"/>
    <w:rsid w:val="00CD6832"/>
    <w:rsid w:val="00CD784E"/>
    <w:rsid w:val="00CD78DE"/>
    <w:rsid w:val="00CD7D72"/>
    <w:rsid w:val="00CE05C1"/>
    <w:rsid w:val="00CE0D49"/>
    <w:rsid w:val="00CE27D1"/>
    <w:rsid w:val="00CE535F"/>
    <w:rsid w:val="00CE6FE8"/>
    <w:rsid w:val="00CE71FF"/>
    <w:rsid w:val="00CE767E"/>
    <w:rsid w:val="00CF1193"/>
    <w:rsid w:val="00CF2BB1"/>
    <w:rsid w:val="00CF4BB1"/>
    <w:rsid w:val="00CF4BF1"/>
    <w:rsid w:val="00CF50FB"/>
    <w:rsid w:val="00CF5E44"/>
    <w:rsid w:val="00D00923"/>
    <w:rsid w:val="00D01441"/>
    <w:rsid w:val="00D03A63"/>
    <w:rsid w:val="00D03D43"/>
    <w:rsid w:val="00D04408"/>
    <w:rsid w:val="00D0442A"/>
    <w:rsid w:val="00D05312"/>
    <w:rsid w:val="00D05ACB"/>
    <w:rsid w:val="00D0620F"/>
    <w:rsid w:val="00D104BA"/>
    <w:rsid w:val="00D1211D"/>
    <w:rsid w:val="00D13699"/>
    <w:rsid w:val="00D13C24"/>
    <w:rsid w:val="00D140D4"/>
    <w:rsid w:val="00D15EB0"/>
    <w:rsid w:val="00D1704E"/>
    <w:rsid w:val="00D200A1"/>
    <w:rsid w:val="00D20CD2"/>
    <w:rsid w:val="00D2105F"/>
    <w:rsid w:val="00D21732"/>
    <w:rsid w:val="00D22B9B"/>
    <w:rsid w:val="00D22DA7"/>
    <w:rsid w:val="00D232CF"/>
    <w:rsid w:val="00D25B63"/>
    <w:rsid w:val="00D25CAD"/>
    <w:rsid w:val="00D30742"/>
    <w:rsid w:val="00D31773"/>
    <w:rsid w:val="00D31B1C"/>
    <w:rsid w:val="00D32846"/>
    <w:rsid w:val="00D32C51"/>
    <w:rsid w:val="00D337FE"/>
    <w:rsid w:val="00D34937"/>
    <w:rsid w:val="00D35CCE"/>
    <w:rsid w:val="00D3670F"/>
    <w:rsid w:val="00D36F14"/>
    <w:rsid w:val="00D421CE"/>
    <w:rsid w:val="00D440D7"/>
    <w:rsid w:val="00D4426F"/>
    <w:rsid w:val="00D448E3"/>
    <w:rsid w:val="00D44EF4"/>
    <w:rsid w:val="00D4535B"/>
    <w:rsid w:val="00D457DC"/>
    <w:rsid w:val="00D46351"/>
    <w:rsid w:val="00D46444"/>
    <w:rsid w:val="00D468E5"/>
    <w:rsid w:val="00D4715F"/>
    <w:rsid w:val="00D47B00"/>
    <w:rsid w:val="00D501A1"/>
    <w:rsid w:val="00D51021"/>
    <w:rsid w:val="00D525FB"/>
    <w:rsid w:val="00D53E87"/>
    <w:rsid w:val="00D547B4"/>
    <w:rsid w:val="00D55BD8"/>
    <w:rsid w:val="00D56B02"/>
    <w:rsid w:val="00D61DC3"/>
    <w:rsid w:val="00D626C5"/>
    <w:rsid w:val="00D62DFA"/>
    <w:rsid w:val="00D63376"/>
    <w:rsid w:val="00D63E88"/>
    <w:rsid w:val="00D65E1F"/>
    <w:rsid w:val="00D6623B"/>
    <w:rsid w:val="00D663BD"/>
    <w:rsid w:val="00D66A47"/>
    <w:rsid w:val="00D676DE"/>
    <w:rsid w:val="00D70C9D"/>
    <w:rsid w:val="00D74433"/>
    <w:rsid w:val="00D75263"/>
    <w:rsid w:val="00D756AA"/>
    <w:rsid w:val="00D75888"/>
    <w:rsid w:val="00D7647B"/>
    <w:rsid w:val="00D765A2"/>
    <w:rsid w:val="00D76C3E"/>
    <w:rsid w:val="00D8029C"/>
    <w:rsid w:val="00D810C1"/>
    <w:rsid w:val="00D8176D"/>
    <w:rsid w:val="00D82C97"/>
    <w:rsid w:val="00D83380"/>
    <w:rsid w:val="00D83AE2"/>
    <w:rsid w:val="00D84BA4"/>
    <w:rsid w:val="00D84C31"/>
    <w:rsid w:val="00D856E5"/>
    <w:rsid w:val="00D85EF2"/>
    <w:rsid w:val="00D8695F"/>
    <w:rsid w:val="00D86C84"/>
    <w:rsid w:val="00D90B52"/>
    <w:rsid w:val="00D90FF1"/>
    <w:rsid w:val="00D93245"/>
    <w:rsid w:val="00D94A83"/>
    <w:rsid w:val="00D95497"/>
    <w:rsid w:val="00D95706"/>
    <w:rsid w:val="00D957A7"/>
    <w:rsid w:val="00D971EC"/>
    <w:rsid w:val="00D97C72"/>
    <w:rsid w:val="00DA044B"/>
    <w:rsid w:val="00DA1533"/>
    <w:rsid w:val="00DA1B32"/>
    <w:rsid w:val="00DA1C08"/>
    <w:rsid w:val="00DA3286"/>
    <w:rsid w:val="00DA3E16"/>
    <w:rsid w:val="00DA4145"/>
    <w:rsid w:val="00DA4871"/>
    <w:rsid w:val="00DA5583"/>
    <w:rsid w:val="00DA5AC8"/>
    <w:rsid w:val="00DA71C8"/>
    <w:rsid w:val="00DA7C00"/>
    <w:rsid w:val="00DB3DF2"/>
    <w:rsid w:val="00DB4022"/>
    <w:rsid w:val="00DB463E"/>
    <w:rsid w:val="00DB4B18"/>
    <w:rsid w:val="00DB5DFB"/>
    <w:rsid w:val="00DB64FA"/>
    <w:rsid w:val="00DB6ADA"/>
    <w:rsid w:val="00DB792A"/>
    <w:rsid w:val="00DC20CC"/>
    <w:rsid w:val="00DC3720"/>
    <w:rsid w:val="00DC52B9"/>
    <w:rsid w:val="00DC52C2"/>
    <w:rsid w:val="00DC5D21"/>
    <w:rsid w:val="00DC7E5B"/>
    <w:rsid w:val="00DD2518"/>
    <w:rsid w:val="00DD2786"/>
    <w:rsid w:val="00DD296F"/>
    <w:rsid w:val="00DD4885"/>
    <w:rsid w:val="00DD61DC"/>
    <w:rsid w:val="00DD6630"/>
    <w:rsid w:val="00DD6EF6"/>
    <w:rsid w:val="00DE0684"/>
    <w:rsid w:val="00DE1794"/>
    <w:rsid w:val="00DE1A6D"/>
    <w:rsid w:val="00DE3303"/>
    <w:rsid w:val="00DE6BB8"/>
    <w:rsid w:val="00DE6DAE"/>
    <w:rsid w:val="00DE6F1B"/>
    <w:rsid w:val="00DF2764"/>
    <w:rsid w:val="00DF2BE3"/>
    <w:rsid w:val="00DF52ED"/>
    <w:rsid w:val="00DF54D6"/>
    <w:rsid w:val="00DF59EE"/>
    <w:rsid w:val="00DF6C5B"/>
    <w:rsid w:val="00DF6F78"/>
    <w:rsid w:val="00DF7189"/>
    <w:rsid w:val="00DF7A43"/>
    <w:rsid w:val="00E000E9"/>
    <w:rsid w:val="00E06F1D"/>
    <w:rsid w:val="00E073EE"/>
    <w:rsid w:val="00E0760F"/>
    <w:rsid w:val="00E0778D"/>
    <w:rsid w:val="00E077B9"/>
    <w:rsid w:val="00E11289"/>
    <w:rsid w:val="00E13A1C"/>
    <w:rsid w:val="00E142DF"/>
    <w:rsid w:val="00E146C5"/>
    <w:rsid w:val="00E162F7"/>
    <w:rsid w:val="00E20AB4"/>
    <w:rsid w:val="00E22873"/>
    <w:rsid w:val="00E22881"/>
    <w:rsid w:val="00E2369C"/>
    <w:rsid w:val="00E25B79"/>
    <w:rsid w:val="00E25D8A"/>
    <w:rsid w:val="00E260A6"/>
    <w:rsid w:val="00E262AB"/>
    <w:rsid w:val="00E303ED"/>
    <w:rsid w:val="00E30F05"/>
    <w:rsid w:val="00E30F06"/>
    <w:rsid w:val="00E33A81"/>
    <w:rsid w:val="00E33FD9"/>
    <w:rsid w:val="00E348DB"/>
    <w:rsid w:val="00E36774"/>
    <w:rsid w:val="00E37362"/>
    <w:rsid w:val="00E379CC"/>
    <w:rsid w:val="00E40FD6"/>
    <w:rsid w:val="00E43FA1"/>
    <w:rsid w:val="00E448F0"/>
    <w:rsid w:val="00E44E12"/>
    <w:rsid w:val="00E46DF3"/>
    <w:rsid w:val="00E46E73"/>
    <w:rsid w:val="00E47269"/>
    <w:rsid w:val="00E47AE1"/>
    <w:rsid w:val="00E53001"/>
    <w:rsid w:val="00E541CA"/>
    <w:rsid w:val="00E54B20"/>
    <w:rsid w:val="00E55199"/>
    <w:rsid w:val="00E55EF6"/>
    <w:rsid w:val="00E56863"/>
    <w:rsid w:val="00E608EB"/>
    <w:rsid w:val="00E60CE7"/>
    <w:rsid w:val="00E6149A"/>
    <w:rsid w:val="00E621EB"/>
    <w:rsid w:val="00E62420"/>
    <w:rsid w:val="00E62E3C"/>
    <w:rsid w:val="00E648C9"/>
    <w:rsid w:val="00E66B5C"/>
    <w:rsid w:val="00E705DE"/>
    <w:rsid w:val="00E73684"/>
    <w:rsid w:val="00E803E4"/>
    <w:rsid w:val="00E80766"/>
    <w:rsid w:val="00E81741"/>
    <w:rsid w:val="00E81774"/>
    <w:rsid w:val="00E8345D"/>
    <w:rsid w:val="00E842B6"/>
    <w:rsid w:val="00E844B0"/>
    <w:rsid w:val="00E84E90"/>
    <w:rsid w:val="00E85767"/>
    <w:rsid w:val="00E861C4"/>
    <w:rsid w:val="00E870DA"/>
    <w:rsid w:val="00E9026F"/>
    <w:rsid w:val="00E92252"/>
    <w:rsid w:val="00E92326"/>
    <w:rsid w:val="00E93351"/>
    <w:rsid w:val="00E93928"/>
    <w:rsid w:val="00E949EF"/>
    <w:rsid w:val="00E95238"/>
    <w:rsid w:val="00E95C58"/>
    <w:rsid w:val="00E96ECC"/>
    <w:rsid w:val="00EA1754"/>
    <w:rsid w:val="00EA190B"/>
    <w:rsid w:val="00EA1967"/>
    <w:rsid w:val="00EA210F"/>
    <w:rsid w:val="00EA24E9"/>
    <w:rsid w:val="00EA2FCB"/>
    <w:rsid w:val="00EA3874"/>
    <w:rsid w:val="00EA399D"/>
    <w:rsid w:val="00EA3B4F"/>
    <w:rsid w:val="00EA3EB4"/>
    <w:rsid w:val="00EA4289"/>
    <w:rsid w:val="00EA51AF"/>
    <w:rsid w:val="00EA5472"/>
    <w:rsid w:val="00EA7778"/>
    <w:rsid w:val="00EB1107"/>
    <w:rsid w:val="00EB23C4"/>
    <w:rsid w:val="00EB32DE"/>
    <w:rsid w:val="00EB5FE9"/>
    <w:rsid w:val="00EB737D"/>
    <w:rsid w:val="00EB73AC"/>
    <w:rsid w:val="00EC1631"/>
    <w:rsid w:val="00EC2C6D"/>
    <w:rsid w:val="00EC2CBC"/>
    <w:rsid w:val="00EC360D"/>
    <w:rsid w:val="00EC37EF"/>
    <w:rsid w:val="00EC39B8"/>
    <w:rsid w:val="00EC49ED"/>
    <w:rsid w:val="00EC71CF"/>
    <w:rsid w:val="00EC77CE"/>
    <w:rsid w:val="00ED0303"/>
    <w:rsid w:val="00ED04FA"/>
    <w:rsid w:val="00ED0A5A"/>
    <w:rsid w:val="00ED16FF"/>
    <w:rsid w:val="00ED1965"/>
    <w:rsid w:val="00ED36ED"/>
    <w:rsid w:val="00ED59C4"/>
    <w:rsid w:val="00EE01FF"/>
    <w:rsid w:val="00EE0EF2"/>
    <w:rsid w:val="00EE3D12"/>
    <w:rsid w:val="00EE46BB"/>
    <w:rsid w:val="00EE5A5B"/>
    <w:rsid w:val="00EF01B2"/>
    <w:rsid w:val="00EF0963"/>
    <w:rsid w:val="00EF0AFE"/>
    <w:rsid w:val="00EF0C30"/>
    <w:rsid w:val="00EF0EA2"/>
    <w:rsid w:val="00EF2A39"/>
    <w:rsid w:val="00EF4255"/>
    <w:rsid w:val="00EF4D53"/>
    <w:rsid w:val="00EF5322"/>
    <w:rsid w:val="00EF7C0A"/>
    <w:rsid w:val="00EF7E05"/>
    <w:rsid w:val="00F02286"/>
    <w:rsid w:val="00F041ED"/>
    <w:rsid w:val="00F05FF5"/>
    <w:rsid w:val="00F060BB"/>
    <w:rsid w:val="00F13106"/>
    <w:rsid w:val="00F13FEC"/>
    <w:rsid w:val="00F147F4"/>
    <w:rsid w:val="00F15980"/>
    <w:rsid w:val="00F17906"/>
    <w:rsid w:val="00F20115"/>
    <w:rsid w:val="00F20E92"/>
    <w:rsid w:val="00F21C27"/>
    <w:rsid w:val="00F22194"/>
    <w:rsid w:val="00F23DC3"/>
    <w:rsid w:val="00F24BF7"/>
    <w:rsid w:val="00F24FBF"/>
    <w:rsid w:val="00F25F05"/>
    <w:rsid w:val="00F30691"/>
    <w:rsid w:val="00F30753"/>
    <w:rsid w:val="00F3216D"/>
    <w:rsid w:val="00F32BBD"/>
    <w:rsid w:val="00F3383C"/>
    <w:rsid w:val="00F33885"/>
    <w:rsid w:val="00F34429"/>
    <w:rsid w:val="00F40E1D"/>
    <w:rsid w:val="00F4171F"/>
    <w:rsid w:val="00F4282F"/>
    <w:rsid w:val="00F42C8A"/>
    <w:rsid w:val="00F43744"/>
    <w:rsid w:val="00F4406A"/>
    <w:rsid w:val="00F45084"/>
    <w:rsid w:val="00F45453"/>
    <w:rsid w:val="00F45EB1"/>
    <w:rsid w:val="00F46442"/>
    <w:rsid w:val="00F4675D"/>
    <w:rsid w:val="00F476EA"/>
    <w:rsid w:val="00F47C94"/>
    <w:rsid w:val="00F5002C"/>
    <w:rsid w:val="00F50327"/>
    <w:rsid w:val="00F50BC3"/>
    <w:rsid w:val="00F50CF1"/>
    <w:rsid w:val="00F518E0"/>
    <w:rsid w:val="00F51F61"/>
    <w:rsid w:val="00F5267C"/>
    <w:rsid w:val="00F526F5"/>
    <w:rsid w:val="00F52AD0"/>
    <w:rsid w:val="00F5303D"/>
    <w:rsid w:val="00F53397"/>
    <w:rsid w:val="00F536B4"/>
    <w:rsid w:val="00F53ECD"/>
    <w:rsid w:val="00F55D50"/>
    <w:rsid w:val="00F5632B"/>
    <w:rsid w:val="00F56619"/>
    <w:rsid w:val="00F571C8"/>
    <w:rsid w:val="00F577CE"/>
    <w:rsid w:val="00F60041"/>
    <w:rsid w:val="00F603B4"/>
    <w:rsid w:val="00F60534"/>
    <w:rsid w:val="00F60F97"/>
    <w:rsid w:val="00F63C97"/>
    <w:rsid w:val="00F6625B"/>
    <w:rsid w:val="00F66FC9"/>
    <w:rsid w:val="00F73246"/>
    <w:rsid w:val="00F750CB"/>
    <w:rsid w:val="00F750D4"/>
    <w:rsid w:val="00F76D97"/>
    <w:rsid w:val="00F7788E"/>
    <w:rsid w:val="00F81D2C"/>
    <w:rsid w:val="00F837EA"/>
    <w:rsid w:val="00F8530F"/>
    <w:rsid w:val="00F85D0A"/>
    <w:rsid w:val="00F86C0C"/>
    <w:rsid w:val="00F87BE7"/>
    <w:rsid w:val="00F91752"/>
    <w:rsid w:val="00F91F63"/>
    <w:rsid w:val="00F931B9"/>
    <w:rsid w:val="00F94C55"/>
    <w:rsid w:val="00F956D6"/>
    <w:rsid w:val="00F96D55"/>
    <w:rsid w:val="00FA0F55"/>
    <w:rsid w:val="00FA23AE"/>
    <w:rsid w:val="00FA3A31"/>
    <w:rsid w:val="00FA3B65"/>
    <w:rsid w:val="00FA3ECE"/>
    <w:rsid w:val="00FA457A"/>
    <w:rsid w:val="00FA49F3"/>
    <w:rsid w:val="00FA4BC8"/>
    <w:rsid w:val="00FA6099"/>
    <w:rsid w:val="00FA60A5"/>
    <w:rsid w:val="00FA61C9"/>
    <w:rsid w:val="00FA6D8A"/>
    <w:rsid w:val="00FA7A24"/>
    <w:rsid w:val="00FA7A7D"/>
    <w:rsid w:val="00FA7DF2"/>
    <w:rsid w:val="00FB035A"/>
    <w:rsid w:val="00FB0BEC"/>
    <w:rsid w:val="00FB187C"/>
    <w:rsid w:val="00FB2300"/>
    <w:rsid w:val="00FB27D2"/>
    <w:rsid w:val="00FB5E33"/>
    <w:rsid w:val="00FB5E76"/>
    <w:rsid w:val="00FB620F"/>
    <w:rsid w:val="00FB6DBD"/>
    <w:rsid w:val="00FB78FF"/>
    <w:rsid w:val="00FC0BD8"/>
    <w:rsid w:val="00FC0CCA"/>
    <w:rsid w:val="00FC1232"/>
    <w:rsid w:val="00FC1FF6"/>
    <w:rsid w:val="00FC39D4"/>
    <w:rsid w:val="00FC5E01"/>
    <w:rsid w:val="00FC6A34"/>
    <w:rsid w:val="00FC74AA"/>
    <w:rsid w:val="00FC7FA2"/>
    <w:rsid w:val="00FD0117"/>
    <w:rsid w:val="00FD01B3"/>
    <w:rsid w:val="00FD125E"/>
    <w:rsid w:val="00FD1A0B"/>
    <w:rsid w:val="00FD1A39"/>
    <w:rsid w:val="00FD3B30"/>
    <w:rsid w:val="00FD3ECE"/>
    <w:rsid w:val="00FD4419"/>
    <w:rsid w:val="00FD5C01"/>
    <w:rsid w:val="00FD623C"/>
    <w:rsid w:val="00FD6E15"/>
    <w:rsid w:val="00FD72FE"/>
    <w:rsid w:val="00FE01FD"/>
    <w:rsid w:val="00FE0E11"/>
    <w:rsid w:val="00FE3022"/>
    <w:rsid w:val="00FE3BA1"/>
    <w:rsid w:val="00FE3D54"/>
    <w:rsid w:val="00FE43D3"/>
    <w:rsid w:val="00FE5186"/>
    <w:rsid w:val="00FE56C7"/>
    <w:rsid w:val="00FE66F3"/>
    <w:rsid w:val="00FE68CF"/>
    <w:rsid w:val="00FE79F5"/>
    <w:rsid w:val="00FF00B4"/>
    <w:rsid w:val="00FF123D"/>
    <w:rsid w:val="00FF33AF"/>
    <w:rsid w:val="00FF39F8"/>
    <w:rsid w:val="00FF413D"/>
    <w:rsid w:val="00FF4669"/>
    <w:rsid w:val="00FF4ACB"/>
    <w:rsid w:val="00FF4FEF"/>
    <w:rsid w:val="00FF5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1806"/>
    <w:pPr>
      <w:spacing w:after="200" w:line="276" w:lineRule="auto"/>
    </w:pPr>
    <w:rPr>
      <w:sz w:val="22"/>
      <w:szCs w:val="22"/>
      <w:lang w:bidi="en-US"/>
    </w:rPr>
  </w:style>
  <w:style w:type="paragraph" w:styleId="Heading1">
    <w:name w:val="heading 1"/>
    <w:basedOn w:val="Normal"/>
    <w:next w:val="Normal"/>
    <w:link w:val="Heading1Char"/>
    <w:uiPriority w:val="9"/>
    <w:qFormat/>
    <w:rsid w:val="00BE1806"/>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BE1806"/>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BE1806"/>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BE1806"/>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BE1806"/>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BE1806"/>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BE1806"/>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BE1806"/>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BE1806"/>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806"/>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BE1806"/>
    <w:rPr>
      <w:rFonts w:ascii="Cambria" w:eastAsiaTheme="majorEastAsia" w:hAnsi="Cambria" w:cstheme="majorBidi"/>
      <w:b/>
      <w:bCs/>
      <w:color w:val="4F81BD"/>
      <w:sz w:val="26"/>
      <w:szCs w:val="26"/>
      <w:lang w:bidi="en-US"/>
    </w:rPr>
  </w:style>
  <w:style w:type="paragraph" w:styleId="Title">
    <w:name w:val="Title"/>
    <w:aliases w:val="TOC Title"/>
    <w:basedOn w:val="Normal"/>
    <w:next w:val="Normal"/>
    <w:link w:val="TitleChar"/>
    <w:uiPriority w:val="10"/>
    <w:qFormat/>
    <w:rsid w:val="00BE1806"/>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BE1806"/>
    <w:rPr>
      <w:rFonts w:ascii="Cambria" w:eastAsiaTheme="majorEastAsia" w:hAnsi="Cambria" w:cstheme="majorBidi"/>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link w:val="Footer"/>
    <w:uiPriority w:val="99"/>
    <w:rsid w:val="00BF44DD"/>
    <w:rPr>
      <w:rFonts w:eastAsia="Times New Roman"/>
      <w:lang w:bidi="en-US"/>
    </w:rPr>
  </w:style>
  <w:style w:type="character" w:customStyle="1" w:styleId="Tips">
    <w:name w:val="Tips"/>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BE1806"/>
    <w:rPr>
      <w:rFonts w:ascii="Cambria" w:eastAsiaTheme="majorEastAsia" w:hAnsi="Cambria" w:cstheme="majorBidi"/>
      <w:b/>
      <w:bCs/>
      <w:color w:val="4F81BD"/>
    </w:rPr>
  </w:style>
  <w:style w:type="character" w:customStyle="1" w:styleId="Heading4Char">
    <w:name w:val="Heading 4 Char"/>
    <w:link w:val="Heading4"/>
    <w:uiPriority w:val="9"/>
    <w:rsid w:val="00BE1806"/>
    <w:rPr>
      <w:rFonts w:ascii="Cambria" w:eastAsiaTheme="majorEastAsia" w:hAnsi="Cambria" w:cstheme="majorBidi"/>
      <w:b/>
      <w:bCs/>
      <w:i/>
      <w:iCs/>
      <w:color w:val="4F81BD"/>
    </w:rPr>
  </w:style>
  <w:style w:type="character" w:customStyle="1" w:styleId="Heading5Char">
    <w:name w:val="Heading 5 Char"/>
    <w:link w:val="Heading5"/>
    <w:uiPriority w:val="9"/>
    <w:rsid w:val="00BE1806"/>
    <w:rPr>
      <w:rFonts w:ascii="Cambria" w:eastAsiaTheme="majorEastAsia" w:hAnsi="Cambria" w:cstheme="majorBidi"/>
      <w:color w:val="243F60"/>
    </w:rPr>
  </w:style>
  <w:style w:type="character" w:customStyle="1" w:styleId="Heading6Char">
    <w:name w:val="Heading 6 Char"/>
    <w:link w:val="Heading6"/>
    <w:uiPriority w:val="9"/>
    <w:rsid w:val="00BE1806"/>
    <w:rPr>
      <w:rFonts w:ascii="Cambria" w:eastAsiaTheme="majorEastAsia" w:hAnsi="Cambria" w:cstheme="majorBidi"/>
      <w:i/>
      <w:iCs/>
      <w:color w:val="243F60"/>
    </w:rPr>
  </w:style>
  <w:style w:type="character" w:customStyle="1" w:styleId="Heading7Char">
    <w:name w:val="Heading 7 Char"/>
    <w:link w:val="Heading7"/>
    <w:uiPriority w:val="9"/>
    <w:rsid w:val="00BE1806"/>
    <w:rPr>
      <w:rFonts w:ascii="Cambria" w:eastAsiaTheme="majorEastAsia" w:hAnsi="Cambria" w:cstheme="majorBidi"/>
      <w:i/>
      <w:iCs/>
      <w:color w:val="404040"/>
    </w:rPr>
  </w:style>
  <w:style w:type="character" w:customStyle="1" w:styleId="Heading8Char">
    <w:name w:val="Heading 8 Char"/>
    <w:link w:val="Heading8"/>
    <w:uiPriority w:val="9"/>
    <w:rsid w:val="00BE1806"/>
    <w:rPr>
      <w:rFonts w:ascii="Cambria" w:eastAsiaTheme="majorEastAsia" w:hAnsi="Cambria" w:cstheme="majorBidi"/>
      <w:color w:val="4F81BD"/>
    </w:rPr>
  </w:style>
  <w:style w:type="character" w:customStyle="1" w:styleId="Heading9Char">
    <w:name w:val="Heading 9 Char"/>
    <w:link w:val="Heading9"/>
    <w:uiPriority w:val="9"/>
    <w:rsid w:val="00BE1806"/>
    <w:rPr>
      <w:rFonts w:ascii="Cambria" w:eastAsiaTheme="majorEastAsia" w:hAnsi="Cambria" w:cstheme="majorBidi"/>
      <w:i/>
      <w:iCs/>
      <w:color w:val="404040"/>
    </w:rPr>
  </w:style>
  <w:style w:type="paragraph" w:styleId="Caption">
    <w:name w:val="caption"/>
    <w:basedOn w:val="Normal"/>
    <w:next w:val="Normal"/>
    <w:uiPriority w:val="35"/>
    <w:qFormat/>
    <w:rsid w:val="00BE1806"/>
    <w:pPr>
      <w:spacing w:line="240" w:lineRule="auto"/>
    </w:pPr>
    <w:rPr>
      <w:b/>
      <w:bCs/>
      <w:color w:val="4F81BD"/>
      <w:sz w:val="18"/>
      <w:szCs w:val="18"/>
    </w:rPr>
  </w:style>
  <w:style w:type="paragraph" w:styleId="Subtitle">
    <w:name w:val="Subtitle"/>
    <w:basedOn w:val="Normal"/>
    <w:next w:val="Normal"/>
    <w:link w:val="SubtitleChar"/>
    <w:uiPriority w:val="11"/>
    <w:qFormat/>
    <w:rsid w:val="00BE1806"/>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BE1806"/>
    <w:rPr>
      <w:rFonts w:ascii="Cambria" w:eastAsiaTheme="majorEastAsia" w:hAnsi="Cambria" w:cstheme="majorBidi"/>
      <w:i/>
      <w:iCs/>
      <w:color w:val="4F81BD"/>
      <w:spacing w:val="15"/>
      <w:sz w:val="24"/>
      <w:szCs w:val="24"/>
    </w:rPr>
  </w:style>
  <w:style w:type="character" w:styleId="Strong">
    <w:name w:val="Strong"/>
    <w:uiPriority w:val="22"/>
    <w:qFormat/>
    <w:rsid w:val="00BE1806"/>
    <w:rPr>
      <w:b/>
      <w:bCs/>
    </w:rPr>
  </w:style>
  <w:style w:type="character" w:styleId="Emphasis">
    <w:name w:val="Emphasis"/>
    <w:uiPriority w:val="20"/>
    <w:qFormat/>
    <w:rsid w:val="00BE1806"/>
    <w:rPr>
      <w:i/>
      <w:iCs/>
    </w:rPr>
  </w:style>
  <w:style w:type="paragraph" w:styleId="NoSpacing">
    <w:name w:val="No Spacing"/>
    <w:uiPriority w:val="1"/>
    <w:qFormat/>
    <w:rsid w:val="00BE1806"/>
    <w:rPr>
      <w:sz w:val="22"/>
      <w:szCs w:val="22"/>
      <w:lang w:bidi="en-US"/>
    </w:rPr>
  </w:style>
  <w:style w:type="paragraph" w:styleId="ListParagraph">
    <w:name w:val="List Paragraph"/>
    <w:basedOn w:val="Normal"/>
    <w:uiPriority w:val="34"/>
    <w:qFormat/>
    <w:rsid w:val="00BE1806"/>
    <w:pPr>
      <w:ind w:left="720"/>
      <w:contextualSpacing/>
    </w:pPr>
  </w:style>
  <w:style w:type="paragraph" w:styleId="Quote">
    <w:name w:val="Quote"/>
    <w:basedOn w:val="Normal"/>
    <w:next w:val="Normal"/>
    <w:link w:val="QuoteChar"/>
    <w:uiPriority w:val="29"/>
    <w:qFormat/>
    <w:rsid w:val="00BE1806"/>
    <w:rPr>
      <w:i/>
      <w:iCs/>
      <w:color w:val="000000"/>
      <w:sz w:val="20"/>
      <w:szCs w:val="20"/>
      <w:lang w:bidi="ar-SA"/>
    </w:rPr>
  </w:style>
  <w:style w:type="character" w:customStyle="1" w:styleId="QuoteChar">
    <w:name w:val="Quote Char"/>
    <w:link w:val="Quote"/>
    <w:uiPriority w:val="29"/>
    <w:rsid w:val="00BE1806"/>
    <w:rPr>
      <w:i/>
      <w:iCs/>
      <w:color w:val="000000"/>
    </w:rPr>
  </w:style>
  <w:style w:type="paragraph" w:styleId="IntenseQuote">
    <w:name w:val="Intense Quote"/>
    <w:basedOn w:val="Normal"/>
    <w:next w:val="Normal"/>
    <w:link w:val="IntenseQuoteChar"/>
    <w:uiPriority w:val="30"/>
    <w:qFormat/>
    <w:rsid w:val="00BE1806"/>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BE1806"/>
    <w:rPr>
      <w:rFonts w:eastAsiaTheme="majorEastAsia" w:cstheme="majorBidi"/>
      <w:b/>
      <w:bCs/>
      <w:i/>
      <w:iCs/>
      <w:color w:val="4F81BD"/>
    </w:rPr>
  </w:style>
  <w:style w:type="character" w:styleId="SubtleEmphasis">
    <w:name w:val="Subtle Emphasis"/>
    <w:uiPriority w:val="19"/>
    <w:qFormat/>
    <w:rsid w:val="00BE1806"/>
    <w:rPr>
      <w:i/>
      <w:iCs/>
      <w:color w:val="808080"/>
    </w:rPr>
  </w:style>
  <w:style w:type="character" w:styleId="IntenseEmphasis">
    <w:name w:val="Intense Emphasis"/>
    <w:uiPriority w:val="21"/>
    <w:qFormat/>
    <w:rsid w:val="00BE1806"/>
    <w:rPr>
      <w:b/>
      <w:bCs/>
      <w:i/>
      <w:iCs/>
      <w:color w:val="4F81BD"/>
    </w:rPr>
  </w:style>
  <w:style w:type="character" w:styleId="SubtleReference">
    <w:name w:val="Subtle Reference"/>
    <w:uiPriority w:val="31"/>
    <w:qFormat/>
    <w:rsid w:val="00BE1806"/>
    <w:rPr>
      <w:smallCaps/>
      <w:color w:val="C0504D"/>
      <w:u w:val="single"/>
    </w:rPr>
  </w:style>
  <w:style w:type="character" w:styleId="IntenseReference">
    <w:name w:val="Intense Reference"/>
    <w:uiPriority w:val="32"/>
    <w:qFormat/>
    <w:rsid w:val="00BE1806"/>
    <w:rPr>
      <w:b/>
      <w:bCs/>
      <w:smallCaps/>
      <w:color w:val="C0504D"/>
      <w:spacing w:val="5"/>
      <w:u w:val="single"/>
    </w:rPr>
  </w:style>
  <w:style w:type="character" w:styleId="BookTitle">
    <w:name w:val="Book Title"/>
    <w:uiPriority w:val="33"/>
    <w:qFormat/>
    <w:rsid w:val="00BE1806"/>
    <w:rPr>
      <w:b/>
      <w:bCs/>
      <w:smallCaps/>
      <w:spacing w:val="5"/>
    </w:rPr>
  </w:style>
  <w:style w:type="paragraph" w:styleId="TOCHeading">
    <w:name w:val="TOC Heading"/>
    <w:basedOn w:val="Heading1"/>
    <w:next w:val="Normal"/>
    <w:uiPriority w:val="39"/>
    <w:qFormat/>
    <w:rsid w:val="00BE1806"/>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rsid w:val="00DC52C2"/>
    <w:rPr>
      <w:u w:val="single"/>
    </w:rPr>
  </w:style>
  <w:style w:type="character" w:customStyle="1" w:styleId="H3Character">
    <w:name w:val="H3 Character"/>
    <w:qFormat/>
    <w:rsid w:val="00BE1806"/>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link w:val="Header"/>
    <w:uiPriority w:val="99"/>
    <w:semiHidden/>
    <w:rsid w:val="000C5A27"/>
    <w:rPr>
      <w:sz w:val="22"/>
      <w:szCs w:val="22"/>
      <w:lang w:val="en-US" w:eastAsia="en-US" w:bidi="en-US"/>
    </w:rPr>
  </w:style>
  <w:style w:type="paragraph" w:customStyle="1" w:styleId="BulletedPointsCharChar">
    <w:name w:val="Bulleted Points Char Char"/>
    <w:basedOn w:val="Normal"/>
    <w:link w:val="BulletedPointsCharCharChar"/>
    <w:qFormat/>
    <w:rsid w:val="000C5A27"/>
    <w:pPr>
      <w:ind w:left="720" w:hanging="360"/>
    </w:pPr>
  </w:style>
  <w:style w:type="paragraph" w:styleId="DocumentMap">
    <w:name w:val="Document Map"/>
    <w:aliases w:val=" Char"/>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CharChar">
    <w:name w:val="Bulleted Points Char Char Char"/>
    <w:link w:val="BulletedPointsCharChar"/>
    <w:rsid w:val="000C5A27"/>
    <w:rPr>
      <w:sz w:val="22"/>
      <w:szCs w:val="22"/>
      <w:lang w:bidi="en-US"/>
    </w:rPr>
  </w:style>
  <w:style w:type="character" w:customStyle="1" w:styleId="DocumentMapChar">
    <w:name w:val="Document Map Char"/>
    <w:aliases w:val=" Char Char"/>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TableTextStudent">
    <w:name w:val="Table Text Student"/>
    <w:basedOn w:val="Normal"/>
    <w:rsid w:val="00810C74"/>
    <w:pPr>
      <w:spacing w:after="0" w:line="240" w:lineRule="auto"/>
    </w:pPr>
    <w:rPr>
      <w:szCs w:val="20"/>
    </w:rPr>
  </w:style>
  <w:style w:type="character" w:customStyle="1" w:styleId="TableHeadings">
    <w:name w:val="Table Headings"/>
    <w:rsid w:val="00C6476F"/>
    <w:rPr>
      <w:b/>
      <w:bCs/>
      <w:color w:val="365F91"/>
    </w:rPr>
  </w:style>
  <w:style w:type="character" w:customStyle="1" w:styleId="TableTextInstructor">
    <w:name w:val="Table Text Instructor"/>
    <w:basedOn w:val="DefaultParagraphFont"/>
    <w:qFormat/>
    <w:rsid w:val="00BE1806"/>
    <w:rPr>
      <w:color w:val="365F91"/>
    </w:rPr>
  </w:style>
  <w:style w:type="paragraph" w:styleId="Bibliography">
    <w:name w:val="Bibliography"/>
    <w:basedOn w:val="Normal"/>
    <w:next w:val="Normal"/>
    <w:link w:val="BibliographyChar"/>
    <w:uiPriority w:val="37"/>
    <w:unhideWhenUsed/>
    <w:rsid w:val="00B81A90"/>
  </w:style>
  <w:style w:type="paragraph" w:customStyle="1" w:styleId="De">
    <w:name w:val="De]"/>
    <w:basedOn w:val="Heading2"/>
    <w:link w:val="DeChar"/>
    <w:rsid w:val="00B33848"/>
  </w:style>
  <w:style w:type="character" w:customStyle="1" w:styleId="DeChar">
    <w:name w:val="De] Char"/>
    <w:link w:val="De"/>
    <w:rsid w:val="00B33848"/>
    <w:rPr>
      <w:rFonts w:ascii="Cambria" w:hAnsi="Cambria"/>
      <w:b/>
      <w:bCs/>
      <w:color w:val="4F81BD"/>
      <w:sz w:val="26"/>
      <w:szCs w:val="26"/>
      <w:lang w:bidi="en-US"/>
    </w:rPr>
  </w:style>
  <w:style w:type="character" w:customStyle="1" w:styleId="BibliographyChar">
    <w:name w:val="Bibliography Char"/>
    <w:link w:val="Bibliography"/>
    <w:rsid w:val="00B33848"/>
    <w:rPr>
      <w:rFonts w:ascii="Calibri" w:hAnsi="Calibri"/>
      <w:sz w:val="22"/>
      <w:szCs w:val="22"/>
      <w:lang w:val="en-US" w:eastAsia="en-US" w:bidi="en-US"/>
    </w:rPr>
  </w:style>
  <w:style w:type="character" w:customStyle="1" w:styleId="BulletedPointsCharCharChar0">
    <w:name w:val="Bulleted Points Char Char Char"/>
    <w:rsid w:val="00DB6ADA"/>
    <w:rPr>
      <w:rFonts w:ascii="Calibri" w:eastAsia="Calibri" w:hAnsi="Calibri"/>
      <w:sz w:val="22"/>
      <w:szCs w:val="22"/>
      <w:lang w:val="en-US" w:eastAsia="en-US" w:bidi="en-US"/>
    </w:rPr>
  </w:style>
  <w:style w:type="paragraph" w:customStyle="1" w:styleId="BulletedPoints">
    <w:name w:val="Bulleted Points"/>
    <w:basedOn w:val="Normal"/>
    <w:link w:val="BulletedPointsChar"/>
    <w:qFormat/>
    <w:rsid w:val="00BE1806"/>
    <w:pPr>
      <w:numPr>
        <w:numId w:val="31"/>
      </w:numPr>
    </w:pPr>
  </w:style>
  <w:style w:type="paragraph" w:customStyle="1" w:styleId="Nor">
    <w:name w:val="Nor"/>
    <w:basedOn w:val="Heading2"/>
    <w:rsid w:val="00E000E9"/>
  </w:style>
  <w:style w:type="character" w:customStyle="1" w:styleId="BulletedPointsChar">
    <w:name w:val="Bulleted Points Char"/>
    <w:link w:val="BulletedPoints"/>
    <w:locked/>
    <w:rsid w:val="00BE1806"/>
    <w:rPr>
      <w:sz w:val="22"/>
      <w:szCs w:val="22"/>
      <w:lang w:bidi="en-US"/>
    </w:rPr>
  </w:style>
  <w:style w:type="paragraph" w:customStyle="1" w:styleId="Bulleted">
    <w:name w:val="Bulleted"/>
    <w:basedOn w:val="ListBullet"/>
    <w:next w:val="ListBullet"/>
    <w:link w:val="BulletedChar"/>
    <w:qFormat/>
    <w:rsid w:val="00BE1806"/>
    <w:pPr>
      <w:numPr>
        <w:numId w:val="32"/>
      </w:numPr>
      <w:contextualSpacing w:val="0"/>
    </w:pPr>
    <w:rPr>
      <w:lang w:eastAsia="zh-TW"/>
    </w:rPr>
  </w:style>
  <w:style w:type="character" w:customStyle="1" w:styleId="BulletedChar">
    <w:name w:val="Bulleted Char"/>
    <w:basedOn w:val="DefaultParagraphFont"/>
    <w:link w:val="Bulleted"/>
    <w:rsid w:val="00BE1806"/>
    <w:rPr>
      <w:sz w:val="22"/>
      <w:szCs w:val="22"/>
      <w:lang w:eastAsia="zh-TW" w:bidi="en-US"/>
    </w:rPr>
  </w:style>
  <w:style w:type="paragraph" w:styleId="ListBullet">
    <w:name w:val="List Bullet"/>
    <w:basedOn w:val="Normal"/>
    <w:uiPriority w:val="99"/>
    <w:semiHidden/>
    <w:unhideWhenUsed/>
    <w:rsid w:val="00BE1806"/>
    <w:pPr>
      <w:numPr>
        <w:numId w:val="3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1806"/>
    <w:pPr>
      <w:spacing w:after="200" w:line="276" w:lineRule="auto"/>
    </w:pPr>
    <w:rPr>
      <w:sz w:val="22"/>
      <w:szCs w:val="22"/>
      <w:lang w:bidi="en-US"/>
    </w:rPr>
  </w:style>
  <w:style w:type="paragraph" w:styleId="Heading1">
    <w:name w:val="heading 1"/>
    <w:basedOn w:val="Normal"/>
    <w:next w:val="Normal"/>
    <w:link w:val="Heading1Char"/>
    <w:uiPriority w:val="9"/>
    <w:qFormat/>
    <w:rsid w:val="00BE1806"/>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BE1806"/>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BE1806"/>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BE1806"/>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BE1806"/>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BE1806"/>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BE1806"/>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BE1806"/>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BE1806"/>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806"/>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BE1806"/>
    <w:rPr>
      <w:rFonts w:ascii="Cambria" w:eastAsiaTheme="majorEastAsia" w:hAnsi="Cambria" w:cstheme="majorBidi"/>
      <w:b/>
      <w:bCs/>
      <w:color w:val="4F81BD"/>
      <w:sz w:val="26"/>
      <w:szCs w:val="26"/>
      <w:lang w:bidi="en-US"/>
    </w:rPr>
  </w:style>
  <w:style w:type="paragraph" w:styleId="Title">
    <w:name w:val="Title"/>
    <w:aliases w:val="TOC Title"/>
    <w:basedOn w:val="Normal"/>
    <w:next w:val="Normal"/>
    <w:link w:val="TitleChar"/>
    <w:uiPriority w:val="10"/>
    <w:qFormat/>
    <w:rsid w:val="00BE1806"/>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BE1806"/>
    <w:rPr>
      <w:rFonts w:ascii="Cambria" w:eastAsiaTheme="majorEastAsia" w:hAnsi="Cambria" w:cstheme="majorBidi"/>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link w:val="Footer"/>
    <w:uiPriority w:val="99"/>
    <w:rsid w:val="00BF44DD"/>
    <w:rPr>
      <w:rFonts w:eastAsia="Times New Roman"/>
      <w:lang w:bidi="en-US"/>
    </w:rPr>
  </w:style>
  <w:style w:type="character" w:customStyle="1" w:styleId="Tips">
    <w:name w:val="Tips"/>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BE1806"/>
    <w:rPr>
      <w:rFonts w:ascii="Cambria" w:eastAsiaTheme="majorEastAsia" w:hAnsi="Cambria" w:cstheme="majorBidi"/>
      <w:b/>
      <w:bCs/>
      <w:color w:val="4F81BD"/>
    </w:rPr>
  </w:style>
  <w:style w:type="character" w:customStyle="1" w:styleId="Heading4Char">
    <w:name w:val="Heading 4 Char"/>
    <w:link w:val="Heading4"/>
    <w:uiPriority w:val="9"/>
    <w:rsid w:val="00BE1806"/>
    <w:rPr>
      <w:rFonts w:ascii="Cambria" w:eastAsiaTheme="majorEastAsia" w:hAnsi="Cambria" w:cstheme="majorBidi"/>
      <w:b/>
      <w:bCs/>
      <w:i/>
      <w:iCs/>
      <w:color w:val="4F81BD"/>
    </w:rPr>
  </w:style>
  <w:style w:type="character" w:customStyle="1" w:styleId="Heading5Char">
    <w:name w:val="Heading 5 Char"/>
    <w:link w:val="Heading5"/>
    <w:uiPriority w:val="9"/>
    <w:rsid w:val="00BE1806"/>
    <w:rPr>
      <w:rFonts w:ascii="Cambria" w:eastAsiaTheme="majorEastAsia" w:hAnsi="Cambria" w:cstheme="majorBidi"/>
      <w:color w:val="243F60"/>
    </w:rPr>
  </w:style>
  <w:style w:type="character" w:customStyle="1" w:styleId="Heading6Char">
    <w:name w:val="Heading 6 Char"/>
    <w:link w:val="Heading6"/>
    <w:uiPriority w:val="9"/>
    <w:rsid w:val="00BE1806"/>
    <w:rPr>
      <w:rFonts w:ascii="Cambria" w:eastAsiaTheme="majorEastAsia" w:hAnsi="Cambria" w:cstheme="majorBidi"/>
      <w:i/>
      <w:iCs/>
      <w:color w:val="243F60"/>
    </w:rPr>
  </w:style>
  <w:style w:type="character" w:customStyle="1" w:styleId="Heading7Char">
    <w:name w:val="Heading 7 Char"/>
    <w:link w:val="Heading7"/>
    <w:uiPriority w:val="9"/>
    <w:rsid w:val="00BE1806"/>
    <w:rPr>
      <w:rFonts w:ascii="Cambria" w:eastAsiaTheme="majorEastAsia" w:hAnsi="Cambria" w:cstheme="majorBidi"/>
      <w:i/>
      <w:iCs/>
      <w:color w:val="404040"/>
    </w:rPr>
  </w:style>
  <w:style w:type="character" w:customStyle="1" w:styleId="Heading8Char">
    <w:name w:val="Heading 8 Char"/>
    <w:link w:val="Heading8"/>
    <w:uiPriority w:val="9"/>
    <w:rsid w:val="00BE1806"/>
    <w:rPr>
      <w:rFonts w:ascii="Cambria" w:eastAsiaTheme="majorEastAsia" w:hAnsi="Cambria" w:cstheme="majorBidi"/>
      <w:color w:val="4F81BD"/>
    </w:rPr>
  </w:style>
  <w:style w:type="character" w:customStyle="1" w:styleId="Heading9Char">
    <w:name w:val="Heading 9 Char"/>
    <w:link w:val="Heading9"/>
    <w:uiPriority w:val="9"/>
    <w:rsid w:val="00BE1806"/>
    <w:rPr>
      <w:rFonts w:ascii="Cambria" w:eastAsiaTheme="majorEastAsia" w:hAnsi="Cambria" w:cstheme="majorBidi"/>
      <w:i/>
      <w:iCs/>
      <w:color w:val="404040"/>
    </w:rPr>
  </w:style>
  <w:style w:type="paragraph" w:styleId="Caption">
    <w:name w:val="caption"/>
    <w:basedOn w:val="Normal"/>
    <w:next w:val="Normal"/>
    <w:uiPriority w:val="35"/>
    <w:qFormat/>
    <w:rsid w:val="00BE1806"/>
    <w:pPr>
      <w:spacing w:line="240" w:lineRule="auto"/>
    </w:pPr>
    <w:rPr>
      <w:b/>
      <w:bCs/>
      <w:color w:val="4F81BD"/>
      <w:sz w:val="18"/>
      <w:szCs w:val="18"/>
    </w:rPr>
  </w:style>
  <w:style w:type="paragraph" w:styleId="Subtitle">
    <w:name w:val="Subtitle"/>
    <w:basedOn w:val="Normal"/>
    <w:next w:val="Normal"/>
    <w:link w:val="SubtitleChar"/>
    <w:uiPriority w:val="11"/>
    <w:qFormat/>
    <w:rsid w:val="00BE1806"/>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BE1806"/>
    <w:rPr>
      <w:rFonts w:ascii="Cambria" w:eastAsiaTheme="majorEastAsia" w:hAnsi="Cambria" w:cstheme="majorBidi"/>
      <w:i/>
      <w:iCs/>
      <w:color w:val="4F81BD"/>
      <w:spacing w:val="15"/>
      <w:sz w:val="24"/>
      <w:szCs w:val="24"/>
    </w:rPr>
  </w:style>
  <w:style w:type="character" w:styleId="Strong">
    <w:name w:val="Strong"/>
    <w:uiPriority w:val="22"/>
    <w:qFormat/>
    <w:rsid w:val="00BE1806"/>
    <w:rPr>
      <w:b/>
      <w:bCs/>
    </w:rPr>
  </w:style>
  <w:style w:type="character" w:styleId="Emphasis">
    <w:name w:val="Emphasis"/>
    <w:uiPriority w:val="20"/>
    <w:qFormat/>
    <w:rsid w:val="00BE1806"/>
    <w:rPr>
      <w:i/>
      <w:iCs/>
    </w:rPr>
  </w:style>
  <w:style w:type="paragraph" w:styleId="NoSpacing">
    <w:name w:val="No Spacing"/>
    <w:uiPriority w:val="1"/>
    <w:qFormat/>
    <w:rsid w:val="00BE1806"/>
    <w:rPr>
      <w:sz w:val="22"/>
      <w:szCs w:val="22"/>
      <w:lang w:bidi="en-US"/>
    </w:rPr>
  </w:style>
  <w:style w:type="paragraph" w:styleId="ListParagraph">
    <w:name w:val="List Paragraph"/>
    <w:basedOn w:val="Normal"/>
    <w:uiPriority w:val="34"/>
    <w:qFormat/>
    <w:rsid w:val="00BE1806"/>
    <w:pPr>
      <w:ind w:left="720"/>
      <w:contextualSpacing/>
    </w:pPr>
  </w:style>
  <w:style w:type="paragraph" w:styleId="Quote">
    <w:name w:val="Quote"/>
    <w:basedOn w:val="Normal"/>
    <w:next w:val="Normal"/>
    <w:link w:val="QuoteChar"/>
    <w:uiPriority w:val="29"/>
    <w:qFormat/>
    <w:rsid w:val="00BE1806"/>
    <w:rPr>
      <w:i/>
      <w:iCs/>
      <w:color w:val="000000"/>
      <w:sz w:val="20"/>
      <w:szCs w:val="20"/>
      <w:lang w:bidi="ar-SA"/>
    </w:rPr>
  </w:style>
  <w:style w:type="character" w:customStyle="1" w:styleId="QuoteChar">
    <w:name w:val="Quote Char"/>
    <w:link w:val="Quote"/>
    <w:uiPriority w:val="29"/>
    <w:rsid w:val="00BE1806"/>
    <w:rPr>
      <w:i/>
      <w:iCs/>
      <w:color w:val="000000"/>
    </w:rPr>
  </w:style>
  <w:style w:type="paragraph" w:styleId="IntenseQuote">
    <w:name w:val="Intense Quote"/>
    <w:basedOn w:val="Normal"/>
    <w:next w:val="Normal"/>
    <w:link w:val="IntenseQuoteChar"/>
    <w:uiPriority w:val="30"/>
    <w:qFormat/>
    <w:rsid w:val="00BE1806"/>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BE1806"/>
    <w:rPr>
      <w:rFonts w:eastAsiaTheme="majorEastAsia" w:cstheme="majorBidi"/>
      <w:b/>
      <w:bCs/>
      <w:i/>
      <w:iCs/>
      <w:color w:val="4F81BD"/>
    </w:rPr>
  </w:style>
  <w:style w:type="character" w:styleId="SubtleEmphasis">
    <w:name w:val="Subtle Emphasis"/>
    <w:uiPriority w:val="19"/>
    <w:qFormat/>
    <w:rsid w:val="00BE1806"/>
    <w:rPr>
      <w:i/>
      <w:iCs/>
      <w:color w:val="808080"/>
    </w:rPr>
  </w:style>
  <w:style w:type="character" w:styleId="IntenseEmphasis">
    <w:name w:val="Intense Emphasis"/>
    <w:uiPriority w:val="21"/>
    <w:qFormat/>
    <w:rsid w:val="00BE1806"/>
    <w:rPr>
      <w:b/>
      <w:bCs/>
      <w:i/>
      <w:iCs/>
      <w:color w:val="4F81BD"/>
    </w:rPr>
  </w:style>
  <w:style w:type="character" w:styleId="SubtleReference">
    <w:name w:val="Subtle Reference"/>
    <w:uiPriority w:val="31"/>
    <w:qFormat/>
    <w:rsid w:val="00BE1806"/>
    <w:rPr>
      <w:smallCaps/>
      <w:color w:val="C0504D"/>
      <w:u w:val="single"/>
    </w:rPr>
  </w:style>
  <w:style w:type="character" w:styleId="IntenseReference">
    <w:name w:val="Intense Reference"/>
    <w:uiPriority w:val="32"/>
    <w:qFormat/>
    <w:rsid w:val="00BE1806"/>
    <w:rPr>
      <w:b/>
      <w:bCs/>
      <w:smallCaps/>
      <w:color w:val="C0504D"/>
      <w:spacing w:val="5"/>
      <w:u w:val="single"/>
    </w:rPr>
  </w:style>
  <w:style w:type="character" w:styleId="BookTitle">
    <w:name w:val="Book Title"/>
    <w:uiPriority w:val="33"/>
    <w:qFormat/>
    <w:rsid w:val="00BE1806"/>
    <w:rPr>
      <w:b/>
      <w:bCs/>
      <w:smallCaps/>
      <w:spacing w:val="5"/>
    </w:rPr>
  </w:style>
  <w:style w:type="paragraph" w:styleId="TOCHeading">
    <w:name w:val="TOC Heading"/>
    <w:basedOn w:val="Heading1"/>
    <w:next w:val="Normal"/>
    <w:uiPriority w:val="39"/>
    <w:qFormat/>
    <w:rsid w:val="00BE1806"/>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rsid w:val="00DC52C2"/>
    <w:rPr>
      <w:u w:val="single"/>
    </w:rPr>
  </w:style>
  <w:style w:type="character" w:customStyle="1" w:styleId="H3Character">
    <w:name w:val="H3 Character"/>
    <w:qFormat/>
    <w:rsid w:val="00BE1806"/>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link w:val="Header"/>
    <w:uiPriority w:val="99"/>
    <w:semiHidden/>
    <w:rsid w:val="000C5A27"/>
    <w:rPr>
      <w:sz w:val="22"/>
      <w:szCs w:val="22"/>
      <w:lang w:val="en-US" w:eastAsia="en-US" w:bidi="en-US"/>
    </w:rPr>
  </w:style>
  <w:style w:type="paragraph" w:customStyle="1" w:styleId="BulletedPointsCharChar">
    <w:name w:val="Bulleted Points Char Char"/>
    <w:basedOn w:val="Normal"/>
    <w:link w:val="BulletedPointsCharCharChar"/>
    <w:qFormat/>
    <w:rsid w:val="000C5A27"/>
    <w:pPr>
      <w:ind w:left="720" w:hanging="360"/>
    </w:pPr>
  </w:style>
  <w:style w:type="paragraph" w:styleId="DocumentMap">
    <w:name w:val="Document Map"/>
    <w:aliases w:val=" Char"/>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CharChar">
    <w:name w:val="Bulleted Points Char Char Char"/>
    <w:link w:val="BulletedPointsCharChar"/>
    <w:rsid w:val="000C5A27"/>
    <w:rPr>
      <w:sz w:val="22"/>
      <w:szCs w:val="22"/>
      <w:lang w:bidi="en-US"/>
    </w:rPr>
  </w:style>
  <w:style w:type="character" w:customStyle="1" w:styleId="DocumentMapChar">
    <w:name w:val="Document Map Char"/>
    <w:aliases w:val=" Char Char"/>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TableTextStudent">
    <w:name w:val="Table Text Student"/>
    <w:basedOn w:val="Normal"/>
    <w:rsid w:val="00810C74"/>
    <w:pPr>
      <w:spacing w:after="0" w:line="240" w:lineRule="auto"/>
    </w:pPr>
    <w:rPr>
      <w:szCs w:val="20"/>
    </w:rPr>
  </w:style>
  <w:style w:type="character" w:customStyle="1" w:styleId="TableHeadings">
    <w:name w:val="Table Headings"/>
    <w:rsid w:val="00C6476F"/>
    <w:rPr>
      <w:b/>
      <w:bCs/>
      <w:color w:val="365F91"/>
    </w:rPr>
  </w:style>
  <w:style w:type="character" w:customStyle="1" w:styleId="TableTextInstructor">
    <w:name w:val="Table Text Instructor"/>
    <w:basedOn w:val="DefaultParagraphFont"/>
    <w:qFormat/>
    <w:rsid w:val="00BE1806"/>
    <w:rPr>
      <w:color w:val="365F91"/>
    </w:rPr>
  </w:style>
  <w:style w:type="paragraph" w:styleId="Bibliography">
    <w:name w:val="Bibliography"/>
    <w:basedOn w:val="Normal"/>
    <w:next w:val="Normal"/>
    <w:link w:val="BibliographyChar"/>
    <w:uiPriority w:val="37"/>
    <w:unhideWhenUsed/>
    <w:rsid w:val="00B81A90"/>
  </w:style>
  <w:style w:type="paragraph" w:customStyle="1" w:styleId="De">
    <w:name w:val="De]"/>
    <w:basedOn w:val="Heading2"/>
    <w:link w:val="DeChar"/>
    <w:rsid w:val="00B33848"/>
  </w:style>
  <w:style w:type="character" w:customStyle="1" w:styleId="DeChar">
    <w:name w:val="De] Char"/>
    <w:link w:val="De"/>
    <w:rsid w:val="00B33848"/>
    <w:rPr>
      <w:rFonts w:ascii="Cambria" w:hAnsi="Cambria"/>
      <w:b/>
      <w:bCs/>
      <w:color w:val="4F81BD"/>
      <w:sz w:val="26"/>
      <w:szCs w:val="26"/>
      <w:lang w:bidi="en-US"/>
    </w:rPr>
  </w:style>
  <w:style w:type="character" w:customStyle="1" w:styleId="BibliographyChar">
    <w:name w:val="Bibliography Char"/>
    <w:link w:val="Bibliography"/>
    <w:rsid w:val="00B33848"/>
    <w:rPr>
      <w:rFonts w:ascii="Calibri" w:hAnsi="Calibri"/>
      <w:sz w:val="22"/>
      <w:szCs w:val="22"/>
      <w:lang w:val="en-US" w:eastAsia="en-US" w:bidi="en-US"/>
    </w:rPr>
  </w:style>
  <w:style w:type="character" w:customStyle="1" w:styleId="BulletedPointsCharCharChar0">
    <w:name w:val="Bulleted Points Char Char Char"/>
    <w:rsid w:val="00DB6ADA"/>
    <w:rPr>
      <w:rFonts w:ascii="Calibri" w:eastAsia="Calibri" w:hAnsi="Calibri"/>
      <w:sz w:val="22"/>
      <w:szCs w:val="22"/>
      <w:lang w:val="en-US" w:eastAsia="en-US" w:bidi="en-US"/>
    </w:rPr>
  </w:style>
  <w:style w:type="paragraph" w:customStyle="1" w:styleId="BulletedPoints">
    <w:name w:val="Bulleted Points"/>
    <w:basedOn w:val="Normal"/>
    <w:link w:val="BulletedPointsChar"/>
    <w:qFormat/>
    <w:rsid w:val="00BE1806"/>
    <w:pPr>
      <w:numPr>
        <w:numId w:val="31"/>
      </w:numPr>
    </w:pPr>
  </w:style>
  <w:style w:type="paragraph" w:customStyle="1" w:styleId="Nor">
    <w:name w:val="Nor"/>
    <w:basedOn w:val="Heading2"/>
    <w:rsid w:val="00E000E9"/>
  </w:style>
  <w:style w:type="character" w:customStyle="1" w:styleId="BulletedPointsChar">
    <w:name w:val="Bulleted Points Char"/>
    <w:link w:val="BulletedPoints"/>
    <w:locked/>
    <w:rsid w:val="00BE1806"/>
    <w:rPr>
      <w:sz w:val="22"/>
      <w:szCs w:val="22"/>
      <w:lang w:bidi="en-US"/>
    </w:rPr>
  </w:style>
  <w:style w:type="paragraph" w:customStyle="1" w:styleId="Bulleted">
    <w:name w:val="Bulleted"/>
    <w:basedOn w:val="ListBullet"/>
    <w:next w:val="ListBullet"/>
    <w:link w:val="BulletedChar"/>
    <w:qFormat/>
    <w:rsid w:val="00BE1806"/>
    <w:pPr>
      <w:numPr>
        <w:numId w:val="32"/>
      </w:numPr>
      <w:contextualSpacing w:val="0"/>
    </w:pPr>
    <w:rPr>
      <w:lang w:eastAsia="zh-TW"/>
    </w:rPr>
  </w:style>
  <w:style w:type="character" w:customStyle="1" w:styleId="BulletedChar">
    <w:name w:val="Bulleted Char"/>
    <w:basedOn w:val="DefaultParagraphFont"/>
    <w:link w:val="Bulleted"/>
    <w:rsid w:val="00BE1806"/>
    <w:rPr>
      <w:sz w:val="22"/>
      <w:szCs w:val="22"/>
      <w:lang w:eastAsia="zh-TW" w:bidi="en-US"/>
    </w:rPr>
  </w:style>
  <w:style w:type="paragraph" w:styleId="ListBullet">
    <w:name w:val="List Bullet"/>
    <w:basedOn w:val="Normal"/>
    <w:uiPriority w:val="99"/>
    <w:semiHidden/>
    <w:unhideWhenUsed/>
    <w:rsid w:val="00BE1806"/>
    <w:pPr>
      <w:numPr>
        <w:numId w:val="30"/>
      </w:numPr>
      <w:contextualSpacing/>
    </w:pPr>
  </w:style>
</w:styles>
</file>

<file path=word/webSettings.xml><?xml version="1.0" encoding="utf-8"?>
<w:webSettings xmlns:r="http://schemas.openxmlformats.org/officeDocument/2006/relationships" xmlns:w="http://schemas.openxmlformats.org/wordprocessingml/2006/main">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69596">
      <w:bodyDiv w:val="1"/>
      <w:marLeft w:val="0"/>
      <w:marRight w:val="0"/>
      <w:marTop w:val="0"/>
      <w:marBottom w:val="0"/>
      <w:divBdr>
        <w:top w:val="none" w:sz="0" w:space="0" w:color="auto"/>
        <w:left w:val="none" w:sz="0" w:space="0" w:color="auto"/>
        <w:bottom w:val="none" w:sz="0" w:space="0" w:color="auto"/>
        <w:right w:val="none" w:sz="0" w:space="0" w:color="auto"/>
      </w:divBdr>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8189">
      <w:bodyDiv w:val="1"/>
      <w:marLeft w:val="0"/>
      <w:marRight w:val="0"/>
      <w:marTop w:val="0"/>
      <w:marBottom w:val="0"/>
      <w:divBdr>
        <w:top w:val="none" w:sz="0" w:space="0" w:color="auto"/>
        <w:left w:val="none" w:sz="0" w:space="0" w:color="auto"/>
        <w:bottom w:val="none" w:sz="0" w:space="0" w:color="auto"/>
        <w:right w:val="none" w:sz="0" w:space="0" w:color="auto"/>
      </w:divBdr>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6380">
      <w:bodyDiv w:val="1"/>
      <w:marLeft w:val="0"/>
      <w:marRight w:val="0"/>
      <w:marTop w:val="0"/>
      <w:marBottom w:val="0"/>
      <w:divBdr>
        <w:top w:val="none" w:sz="0" w:space="0" w:color="auto"/>
        <w:left w:val="none" w:sz="0" w:space="0" w:color="auto"/>
        <w:bottom w:val="none" w:sz="0" w:space="0" w:color="auto"/>
        <w:right w:val="none" w:sz="0" w:space="0" w:color="auto"/>
      </w:divBdr>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jpeg"/><Relationship Id="rId54"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jpeg"/><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wm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Application%20Data\Microsoft\Templates\Instructor%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Instructor Manual.dotx</Template>
  <TotalTime>710</TotalTime>
  <Pages>44</Pages>
  <Words>11788</Words>
  <Characters>67195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78826</CharactersWithSpaces>
  <SharedDoc>false</SharedDoc>
  <HLinks>
    <vt:vector size="318" baseType="variant">
      <vt:variant>
        <vt:i4>1900600</vt:i4>
      </vt:variant>
      <vt:variant>
        <vt:i4>314</vt:i4>
      </vt:variant>
      <vt:variant>
        <vt:i4>0</vt:i4>
      </vt:variant>
      <vt:variant>
        <vt:i4>5</vt:i4>
      </vt:variant>
      <vt:variant>
        <vt:lpwstr/>
      </vt:variant>
      <vt:variant>
        <vt:lpwstr>_Toc293496014</vt:lpwstr>
      </vt:variant>
      <vt:variant>
        <vt:i4>1900600</vt:i4>
      </vt:variant>
      <vt:variant>
        <vt:i4>308</vt:i4>
      </vt:variant>
      <vt:variant>
        <vt:i4>0</vt:i4>
      </vt:variant>
      <vt:variant>
        <vt:i4>5</vt:i4>
      </vt:variant>
      <vt:variant>
        <vt:lpwstr/>
      </vt:variant>
      <vt:variant>
        <vt:lpwstr>_Toc293496013</vt:lpwstr>
      </vt:variant>
      <vt:variant>
        <vt:i4>1900600</vt:i4>
      </vt:variant>
      <vt:variant>
        <vt:i4>302</vt:i4>
      </vt:variant>
      <vt:variant>
        <vt:i4>0</vt:i4>
      </vt:variant>
      <vt:variant>
        <vt:i4>5</vt:i4>
      </vt:variant>
      <vt:variant>
        <vt:lpwstr/>
      </vt:variant>
      <vt:variant>
        <vt:lpwstr>_Toc293496012</vt:lpwstr>
      </vt:variant>
      <vt:variant>
        <vt:i4>1900600</vt:i4>
      </vt:variant>
      <vt:variant>
        <vt:i4>296</vt:i4>
      </vt:variant>
      <vt:variant>
        <vt:i4>0</vt:i4>
      </vt:variant>
      <vt:variant>
        <vt:i4>5</vt:i4>
      </vt:variant>
      <vt:variant>
        <vt:lpwstr/>
      </vt:variant>
      <vt:variant>
        <vt:lpwstr>_Toc293496011</vt:lpwstr>
      </vt:variant>
      <vt:variant>
        <vt:i4>1900600</vt:i4>
      </vt:variant>
      <vt:variant>
        <vt:i4>290</vt:i4>
      </vt:variant>
      <vt:variant>
        <vt:i4>0</vt:i4>
      </vt:variant>
      <vt:variant>
        <vt:i4>5</vt:i4>
      </vt:variant>
      <vt:variant>
        <vt:lpwstr/>
      </vt:variant>
      <vt:variant>
        <vt:lpwstr>_Toc293496010</vt:lpwstr>
      </vt:variant>
      <vt:variant>
        <vt:i4>1835064</vt:i4>
      </vt:variant>
      <vt:variant>
        <vt:i4>284</vt:i4>
      </vt:variant>
      <vt:variant>
        <vt:i4>0</vt:i4>
      </vt:variant>
      <vt:variant>
        <vt:i4>5</vt:i4>
      </vt:variant>
      <vt:variant>
        <vt:lpwstr/>
      </vt:variant>
      <vt:variant>
        <vt:lpwstr>_Toc293496009</vt:lpwstr>
      </vt:variant>
      <vt:variant>
        <vt:i4>1835064</vt:i4>
      </vt:variant>
      <vt:variant>
        <vt:i4>278</vt:i4>
      </vt:variant>
      <vt:variant>
        <vt:i4>0</vt:i4>
      </vt:variant>
      <vt:variant>
        <vt:i4>5</vt:i4>
      </vt:variant>
      <vt:variant>
        <vt:lpwstr/>
      </vt:variant>
      <vt:variant>
        <vt:lpwstr>_Toc293496008</vt:lpwstr>
      </vt:variant>
      <vt:variant>
        <vt:i4>1835064</vt:i4>
      </vt:variant>
      <vt:variant>
        <vt:i4>272</vt:i4>
      </vt:variant>
      <vt:variant>
        <vt:i4>0</vt:i4>
      </vt:variant>
      <vt:variant>
        <vt:i4>5</vt:i4>
      </vt:variant>
      <vt:variant>
        <vt:lpwstr/>
      </vt:variant>
      <vt:variant>
        <vt:lpwstr>_Toc293496007</vt:lpwstr>
      </vt:variant>
      <vt:variant>
        <vt:i4>1835064</vt:i4>
      </vt:variant>
      <vt:variant>
        <vt:i4>266</vt:i4>
      </vt:variant>
      <vt:variant>
        <vt:i4>0</vt:i4>
      </vt:variant>
      <vt:variant>
        <vt:i4>5</vt:i4>
      </vt:variant>
      <vt:variant>
        <vt:lpwstr/>
      </vt:variant>
      <vt:variant>
        <vt:lpwstr>_Toc293496006</vt:lpwstr>
      </vt:variant>
      <vt:variant>
        <vt:i4>1835064</vt:i4>
      </vt:variant>
      <vt:variant>
        <vt:i4>260</vt:i4>
      </vt:variant>
      <vt:variant>
        <vt:i4>0</vt:i4>
      </vt:variant>
      <vt:variant>
        <vt:i4>5</vt:i4>
      </vt:variant>
      <vt:variant>
        <vt:lpwstr/>
      </vt:variant>
      <vt:variant>
        <vt:lpwstr>_Toc293496005</vt:lpwstr>
      </vt:variant>
      <vt:variant>
        <vt:i4>1835064</vt:i4>
      </vt:variant>
      <vt:variant>
        <vt:i4>254</vt:i4>
      </vt:variant>
      <vt:variant>
        <vt:i4>0</vt:i4>
      </vt:variant>
      <vt:variant>
        <vt:i4>5</vt:i4>
      </vt:variant>
      <vt:variant>
        <vt:lpwstr/>
      </vt:variant>
      <vt:variant>
        <vt:lpwstr>_Toc293496004</vt:lpwstr>
      </vt:variant>
      <vt:variant>
        <vt:i4>1835064</vt:i4>
      </vt:variant>
      <vt:variant>
        <vt:i4>248</vt:i4>
      </vt:variant>
      <vt:variant>
        <vt:i4>0</vt:i4>
      </vt:variant>
      <vt:variant>
        <vt:i4>5</vt:i4>
      </vt:variant>
      <vt:variant>
        <vt:lpwstr/>
      </vt:variant>
      <vt:variant>
        <vt:lpwstr>_Toc293496003</vt:lpwstr>
      </vt:variant>
      <vt:variant>
        <vt:i4>1835064</vt:i4>
      </vt:variant>
      <vt:variant>
        <vt:i4>242</vt:i4>
      </vt:variant>
      <vt:variant>
        <vt:i4>0</vt:i4>
      </vt:variant>
      <vt:variant>
        <vt:i4>5</vt:i4>
      </vt:variant>
      <vt:variant>
        <vt:lpwstr/>
      </vt:variant>
      <vt:variant>
        <vt:lpwstr>_Toc293496002</vt:lpwstr>
      </vt:variant>
      <vt:variant>
        <vt:i4>1835064</vt:i4>
      </vt:variant>
      <vt:variant>
        <vt:i4>236</vt:i4>
      </vt:variant>
      <vt:variant>
        <vt:i4>0</vt:i4>
      </vt:variant>
      <vt:variant>
        <vt:i4>5</vt:i4>
      </vt:variant>
      <vt:variant>
        <vt:lpwstr/>
      </vt:variant>
      <vt:variant>
        <vt:lpwstr>_Toc293496001</vt:lpwstr>
      </vt:variant>
      <vt:variant>
        <vt:i4>1835064</vt:i4>
      </vt:variant>
      <vt:variant>
        <vt:i4>230</vt:i4>
      </vt:variant>
      <vt:variant>
        <vt:i4>0</vt:i4>
      </vt:variant>
      <vt:variant>
        <vt:i4>5</vt:i4>
      </vt:variant>
      <vt:variant>
        <vt:lpwstr/>
      </vt:variant>
      <vt:variant>
        <vt:lpwstr>_Toc293496000</vt:lpwstr>
      </vt:variant>
      <vt:variant>
        <vt:i4>1441841</vt:i4>
      </vt:variant>
      <vt:variant>
        <vt:i4>224</vt:i4>
      </vt:variant>
      <vt:variant>
        <vt:i4>0</vt:i4>
      </vt:variant>
      <vt:variant>
        <vt:i4>5</vt:i4>
      </vt:variant>
      <vt:variant>
        <vt:lpwstr/>
      </vt:variant>
      <vt:variant>
        <vt:lpwstr>_Toc293495999</vt:lpwstr>
      </vt:variant>
      <vt:variant>
        <vt:i4>1441841</vt:i4>
      </vt:variant>
      <vt:variant>
        <vt:i4>218</vt:i4>
      </vt:variant>
      <vt:variant>
        <vt:i4>0</vt:i4>
      </vt:variant>
      <vt:variant>
        <vt:i4>5</vt:i4>
      </vt:variant>
      <vt:variant>
        <vt:lpwstr/>
      </vt:variant>
      <vt:variant>
        <vt:lpwstr>_Toc293495998</vt:lpwstr>
      </vt:variant>
      <vt:variant>
        <vt:i4>1441841</vt:i4>
      </vt:variant>
      <vt:variant>
        <vt:i4>212</vt:i4>
      </vt:variant>
      <vt:variant>
        <vt:i4>0</vt:i4>
      </vt:variant>
      <vt:variant>
        <vt:i4>5</vt:i4>
      </vt:variant>
      <vt:variant>
        <vt:lpwstr/>
      </vt:variant>
      <vt:variant>
        <vt:lpwstr>_Toc293495997</vt:lpwstr>
      </vt:variant>
      <vt:variant>
        <vt:i4>1441841</vt:i4>
      </vt:variant>
      <vt:variant>
        <vt:i4>206</vt:i4>
      </vt:variant>
      <vt:variant>
        <vt:i4>0</vt:i4>
      </vt:variant>
      <vt:variant>
        <vt:i4>5</vt:i4>
      </vt:variant>
      <vt:variant>
        <vt:lpwstr/>
      </vt:variant>
      <vt:variant>
        <vt:lpwstr>_Toc293495996</vt:lpwstr>
      </vt:variant>
      <vt:variant>
        <vt:i4>1441841</vt:i4>
      </vt:variant>
      <vt:variant>
        <vt:i4>200</vt:i4>
      </vt:variant>
      <vt:variant>
        <vt:i4>0</vt:i4>
      </vt:variant>
      <vt:variant>
        <vt:i4>5</vt:i4>
      </vt:variant>
      <vt:variant>
        <vt:lpwstr/>
      </vt:variant>
      <vt:variant>
        <vt:lpwstr>_Toc293495995</vt:lpwstr>
      </vt:variant>
      <vt:variant>
        <vt:i4>1441841</vt:i4>
      </vt:variant>
      <vt:variant>
        <vt:i4>194</vt:i4>
      </vt:variant>
      <vt:variant>
        <vt:i4>0</vt:i4>
      </vt:variant>
      <vt:variant>
        <vt:i4>5</vt:i4>
      </vt:variant>
      <vt:variant>
        <vt:lpwstr/>
      </vt:variant>
      <vt:variant>
        <vt:lpwstr>_Toc293495994</vt:lpwstr>
      </vt:variant>
      <vt:variant>
        <vt:i4>1441841</vt:i4>
      </vt:variant>
      <vt:variant>
        <vt:i4>188</vt:i4>
      </vt:variant>
      <vt:variant>
        <vt:i4>0</vt:i4>
      </vt:variant>
      <vt:variant>
        <vt:i4>5</vt:i4>
      </vt:variant>
      <vt:variant>
        <vt:lpwstr/>
      </vt:variant>
      <vt:variant>
        <vt:lpwstr>_Toc293495993</vt:lpwstr>
      </vt:variant>
      <vt:variant>
        <vt:i4>1441841</vt:i4>
      </vt:variant>
      <vt:variant>
        <vt:i4>182</vt:i4>
      </vt:variant>
      <vt:variant>
        <vt:i4>0</vt:i4>
      </vt:variant>
      <vt:variant>
        <vt:i4>5</vt:i4>
      </vt:variant>
      <vt:variant>
        <vt:lpwstr/>
      </vt:variant>
      <vt:variant>
        <vt:lpwstr>_Toc293495992</vt:lpwstr>
      </vt:variant>
      <vt:variant>
        <vt:i4>1441841</vt:i4>
      </vt:variant>
      <vt:variant>
        <vt:i4>176</vt:i4>
      </vt:variant>
      <vt:variant>
        <vt:i4>0</vt:i4>
      </vt:variant>
      <vt:variant>
        <vt:i4>5</vt:i4>
      </vt:variant>
      <vt:variant>
        <vt:lpwstr/>
      </vt:variant>
      <vt:variant>
        <vt:lpwstr>_Toc293495991</vt:lpwstr>
      </vt:variant>
      <vt:variant>
        <vt:i4>1441841</vt:i4>
      </vt:variant>
      <vt:variant>
        <vt:i4>170</vt:i4>
      </vt:variant>
      <vt:variant>
        <vt:i4>0</vt:i4>
      </vt:variant>
      <vt:variant>
        <vt:i4>5</vt:i4>
      </vt:variant>
      <vt:variant>
        <vt:lpwstr/>
      </vt:variant>
      <vt:variant>
        <vt:lpwstr>_Toc293495990</vt:lpwstr>
      </vt:variant>
      <vt:variant>
        <vt:i4>1507377</vt:i4>
      </vt:variant>
      <vt:variant>
        <vt:i4>164</vt:i4>
      </vt:variant>
      <vt:variant>
        <vt:i4>0</vt:i4>
      </vt:variant>
      <vt:variant>
        <vt:i4>5</vt:i4>
      </vt:variant>
      <vt:variant>
        <vt:lpwstr/>
      </vt:variant>
      <vt:variant>
        <vt:lpwstr>_Toc293495989</vt:lpwstr>
      </vt:variant>
      <vt:variant>
        <vt:i4>1507377</vt:i4>
      </vt:variant>
      <vt:variant>
        <vt:i4>158</vt:i4>
      </vt:variant>
      <vt:variant>
        <vt:i4>0</vt:i4>
      </vt:variant>
      <vt:variant>
        <vt:i4>5</vt:i4>
      </vt:variant>
      <vt:variant>
        <vt:lpwstr/>
      </vt:variant>
      <vt:variant>
        <vt:lpwstr>_Toc293495988</vt:lpwstr>
      </vt:variant>
      <vt:variant>
        <vt:i4>1507377</vt:i4>
      </vt:variant>
      <vt:variant>
        <vt:i4>152</vt:i4>
      </vt:variant>
      <vt:variant>
        <vt:i4>0</vt:i4>
      </vt:variant>
      <vt:variant>
        <vt:i4>5</vt:i4>
      </vt:variant>
      <vt:variant>
        <vt:lpwstr/>
      </vt:variant>
      <vt:variant>
        <vt:lpwstr>_Toc293495987</vt:lpwstr>
      </vt:variant>
      <vt:variant>
        <vt:i4>1507377</vt:i4>
      </vt:variant>
      <vt:variant>
        <vt:i4>146</vt:i4>
      </vt:variant>
      <vt:variant>
        <vt:i4>0</vt:i4>
      </vt:variant>
      <vt:variant>
        <vt:i4>5</vt:i4>
      </vt:variant>
      <vt:variant>
        <vt:lpwstr/>
      </vt:variant>
      <vt:variant>
        <vt:lpwstr>_Toc293495986</vt:lpwstr>
      </vt:variant>
      <vt:variant>
        <vt:i4>1507377</vt:i4>
      </vt:variant>
      <vt:variant>
        <vt:i4>140</vt:i4>
      </vt:variant>
      <vt:variant>
        <vt:i4>0</vt:i4>
      </vt:variant>
      <vt:variant>
        <vt:i4>5</vt:i4>
      </vt:variant>
      <vt:variant>
        <vt:lpwstr/>
      </vt:variant>
      <vt:variant>
        <vt:lpwstr>_Toc293495985</vt:lpwstr>
      </vt:variant>
      <vt:variant>
        <vt:i4>1507377</vt:i4>
      </vt:variant>
      <vt:variant>
        <vt:i4>134</vt:i4>
      </vt:variant>
      <vt:variant>
        <vt:i4>0</vt:i4>
      </vt:variant>
      <vt:variant>
        <vt:i4>5</vt:i4>
      </vt:variant>
      <vt:variant>
        <vt:lpwstr/>
      </vt:variant>
      <vt:variant>
        <vt:lpwstr>_Toc293495984</vt:lpwstr>
      </vt:variant>
      <vt:variant>
        <vt:i4>1507377</vt:i4>
      </vt:variant>
      <vt:variant>
        <vt:i4>128</vt:i4>
      </vt:variant>
      <vt:variant>
        <vt:i4>0</vt:i4>
      </vt:variant>
      <vt:variant>
        <vt:i4>5</vt:i4>
      </vt:variant>
      <vt:variant>
        <vt:lpwstr/>
      </vt:variant>
      <vt:variant>
        <vt:lpwstr>_Toc293495983</vt:lpwstr>
      </vt:variant>
      <vt:variant>
        <vt:i4>1507377</vt:i4>
      </vt:variant>
      <vt:variant>
        <vt:i4>122</vt:i4>
      </vt:variant>
      <vt:variant>
        <vt:i4>0</vt:i4>
      </vt:variant>
      <vt:variant>
        <vt:i4>5</vt:i4>
      </vt:variant>
      <vt:variant>
        <vt:lpwstr/>
      </vt:variant>
      <vt:variant>
        <vt:lpwstr>_Toc293495982</vt:lpwstr>
      </vt:variant>
      <vt:variant>
        <vt:i4>1507377</vt:i4>
      </vt:variant>
      <vt:variant>
        <vt:i4>116</vt:i4>
      </vt:variant>
      <vt:variant>
        <vt:i4>0</vt:i4>
      </vt:variant>
      <vt:variant>
        <vt:i4>5</vt:i4>
      </vt:variant>
      <vt:variant>
        <vt:lpwstr/>
      </vt:variant>
      <vt:variant>
        <vt:lpwstr>_Toc293495981</vt:lpwstr>
      </vt:variant>
      <vt:variant>
        <vt:i4>1507377</vt:i4>
      </vt:variant>
      <vt:variant>
        <vt:i4>110</vt:i4>
      </vt:variant>
      <vt:variant>
        <vt:i4>0</vt:i4>
      </vt:variant>
      <vt:variant>
        <vt:i4>5</vt:i4>
      </vt:variant>
      <vt:variant>
        <vt:lpwstr/>
      </vt:variant>
      <vt:variant>
        <vt:lpwstr>_Toc293495980</vt:lpwstr>
      </vt:variant>
      <vt:variant>
        <vt:i4>1572913</vt:i4>
      </vt:variant>
      <vt:variant>
        <vt:i4>104</vt:i4>
      </vt:variant>
      <vt:variant>
        <vt:i4>0</vt:i4>
      </vt:variant>
      <vt:variant>
        <vt:i4>5</vt:i4>
      </vt:variant>
      <vt:variant>
        <vt:lpwstr/>
      </vt:variant>
      <vt:variant>
        <vt:lpwstr>_Toc293495979</vt:lpwstr>
      </vt:variant>
      <vt:variant>
        <vt:i4>1572913</vt:i4>
      </vt:variant>
      <vt:variant>
        <vt:i4>98</vt:i4>
      </vt:variant>
      <vt:variant>
        <vt:i4>0</vt:i4>
      </vt:variant>
      <vt:variant>
        <vt:i4>5</vt:i4>
      </vt:variant>
      <vt:variant>
        <vt:lpwstr/>
      </vt:variant>
      <vt:variant>
        <vt:lpwstr>_Toc293495978</vt:lpwstr>
      </vt:variant>
      <vt:variant>
        <vt:i4>1572913</vt:i4>
      </vt:variant>
      <vt:variant>
        <vt:i4>92</vt:i4>
      </vt:variant>
      <vt:variant>
        <vt:i4>0</vt:i4>
      </vt:variant>
      <vt:variant>
        <vt:i4>5</vt:i4>
      </vt:variant>
      <vt:variant>
        <vt:lpwstr/>
      </vt:variant>
      <vt:variant>
        <vt:lpwstr>_Toc293495977</vt:lpwstr>
      </vt:variant>
      <vt:variant>
        <vt:i4>1572913</vt:i4>
      </vt:variant>
      <vt:variant>
        <vt:i4>86</vt:i4>
      </vt:variant>
      <vt:variant>
        <vt:i4>0</vt:i4>
      </vt:variant>
      <vt:variant>
        <vt:i4>5</vt:i4>
      </vt:variant>
      <vt:variant>
        <vt:lpwstr/>
      </vt:variant>
      <vt:variant>
        <vt:lpwstr>_Toc293495976</vt:lpwstr>
      </vt:variant>
      <vt:variant>
        <vt:i4>1572913</vt:i4>
      </vt:variant>
      <vt:variant>
        <vt:i4>80</vt:i4>
      </vt:variant>
      <vt:variant>
        <vt:i4>0</vt:i4>
      </vt:variant>
      <vt:variant>
        <vt:i4>5</vt:i4>
      </vt:variant>
      <vt:variant>
        <vt:lpwstr/>
      </vt:variant>
      <vt:variant>
        <vt:lpwstr>_Toc293495975</vt:lpwstr>
      </vt:variant>
      <vt:variant>
        <vt:i4>1572913</vt:i4>
      </vt:variant>
      <vt:variant>
        <vt:i4>74</vt:i4>
      </vt:variant>
      <vt:variant>
        <vt:i4>0</vt:i4>
      </vt:variant>
      <vt:variant>
        <vt:i4>5</vt:i4>
      </vt:variant>
      <vt:variant>
        <vt:lpwstr/>
      </vt:variant>
      <vt:variant>
        <vt:lpwstr>_Toc293495974</vt:lpwstr>
      </vt:variant>
      <vt:variant>
        <vt:i4>1572913</vt:i4>
      </vt:variant>
      <vt:variant>
        <vt:i4>68</vt:i4>
      </vt:variant>
      <vt:variant>
        <vt:i4>0</vt:i4>
      </vt:variant>
      <vt:variant>
        <vt:i4>5</vt:i4>
      </vt:variant>
      <vt:variant>
        <vt:lpwstr/>
      </vt:variant>
      <vt:variant>
        <vt:lpwstr>_Toc293495973</vt:lpwstr>
      </vt:variant>
      <vt:variant>
        <vt:i4>1572913</vt:i4>
      </vt:variant>
      <vt:variant>
        <vt:i4>62</vt:i4>
      </vt:variant>
      <vt:variant>
        <vt:i4>0</vt:i4>
      </vt:variant>
      <vt:variant>
        <vt:i4>5</vt:i4>
      </vt:variant>
      <vt:variant>
        <vt:lpwstr/>
      </vt:variant>
      <vt:variant>
        <vt:lpwstr>_Toc293495972</vt:lpwstr>
      </vt:variant>
      <vt:variant>
        <vt:i4>1572913</vt:i4>
      </vt:variant>
      <vt:variant>
        <vt:i4>56</vt:i4>
      </vt:variant>
      <vt:variant>
        <vt:i4>0</vt:i4>
      </vt:variant>
      <vt:variant>
        <vt:i4>5</vt:i4>
      </vt:variant>
      <vt:variant>
        <vt:lpwstr/>
      </vt:variant>
      <vt:variant>
        <vt:lpwstr>_Toc293495971</vt:lpwstr>
      </vt:variant>
      <vt:variant>
        <vt:i4>1572913</vt:i4>
      </vt:variant>
      <vt:variant>
        <vt:i4>50</vt:i4>
      </vt:variant>
      <vt:variant>
        <vt:i4>0</vt:i4>
      </vt:variant>
      <vt:variant>
        <vt:i4>5</vt:i4>
      </vt:variant>
      <vt:variant>
        <vt:lpwstr/>
      </vt:variant>
      <vt:variant>
        <vt:lpwstr>_Toc293495970</vt:lpwstr>
      </vt:variant>
      <vt:variant>
        <vt:i4>1638449</vt:i4>
      </vt:variant>
      <vt:variant>
        <vt:i4>44</vt:i4>
      </vt:variant>
      <vt:variant>
        <vt:i4>0</vt:i4>
      </vt:variant>
      <vt:variant>
        <vt:i4>5</vt:i4>
      </vt:variant>
      <vt:variant>
        <vt:lpwstr/>
      </vt:variant>
      <vt:variant>
        <vt:lpwstr>_Toc293495969</vt:lpwstr>
      </vt:variant>
      <vt:variant>
        <vt:i4>1638449</vt:i4>
      </vt:variant>
      <vt:variant>
        <vt:i4>38</vt:i4>
      </vt:variant>
      <vt:variant>
        <vt:i4>0</vt:i4>
      </vt:variant>
      <vt:variant>
        <vt:i4>5</vt:i4>
      </vt:variant>
      <vt:variant>
        <vt:lpwstr/>
      </vt:variant>
      <vt:variant>
        <vt:lpwstr>_Toc293495968</vt:lpwstr>
      </vt:variant>
      <vt:variant>
        <vt:i4>1638449</vt:i4>
      </vt:variant>
      <vt:variant>
        <vt:i4>32</vt:i4>
      </vt:variant>
      <vt:variant>
        <vt:i4>0</vt:i4>
      </vt:variant>
      <vt:variant>
        <vt:i4>5</vt:i4>
      </vt:variant>
      <vt:variant>
        <vt:lpwstr/>
      </vt:variant>
      <vt:variant>
        <vt:lpwstr>_Toc293495967</vt:lpwstr>
      </vt:variant>
      <vt:variant>
        <vt:i4>1638449</vt:i4>
      </vt:variant>
      <vt:variant>
        <vt:i4>26</vt:i4>
      </vt:variant>
      <vt:variant>
        <vt:i4>0</vt:i4>
      </vt:variant>
      <vt:variant>
        <vt:i4>5</vt:i4>
      </vt:variant>
      <vt:variant>
        <vt:lpwstr/>
      </vt:variant>
      <vt:variant>
        <vt:lpwstr>_Toc293495966</vt:lpwstr>
      </vt:variant>
      <vt:variant>
        <vt:i4>1638449</vt:i4>
      </vt:variant>
      <vt:variant>
        <vt:i4>20</vt:i4>
      </vt:variant>
      <vt:variant>
        <vt:i4>0</vt:i4>
      </vt:variant>
      <vt:variant>
        <vt:i4>5</vt:i4>
      </vt:variant>
      <vt:variant>
        <vt:lpwstr/>
      </vt:variant>
      <vt:variant>
        <vt:lpwstr>_Toc293495965</vt:lpwstr>
      </vt:variant>
      <vt:variant>
        <vt:i4>1638449</vt:i4>
      </vt:variant>
      <vt:variant>
        <vt:i4>14</vt:i4>
      </vt:variant>
      <vt:variant>
        <vt:i4>0</vt:i4>
      </vt:variant>
      <vt:variant>
        <vt:i4>5</vt:i4>
      </vt:variant>
      <vt:variant>
        <vt:lpwstr/>
      </vt:variant>
      <vt:variant>
        <vt:lpwstr>_Toc293495964</vt:lpwstr>
      </vt:variant>
      <vt:variant>
        <vt:i4>1638449</vt:i4>
      </vt:variant>
      <vt:variant>
        <vt:i4>8</vt:i4>
      </vt:variant>
      <vt:variant>
        <vt:i4>0</vt:i4>
      </vt:variant>
      <vt:variant>
        <vt:i4>5</vt:i4>
      </vt:variant>
      <vt:variant>
        <vt:lpwstr/>
      </vt:variant>
      <vt:variant>
        <vt:lpwstr>_Toc293495963</vt:lpwstr>
      </vt:variant>
      <vt:variant>
        <vt:i4>1638449</vt:i4>
      </vt:variant>
      <vt:variant>
        <vt:i4>2</vt:i4>
      </vt:variant>
      <vt:variant>
        <vt:i4>0</vt:i4>
      </vt:variant>
      <vt:variant>
        <vt:i4>5</vt:i4>
      </vt:variant>
      <vt:variant>
        <vt:lpwstr/>
      </vt:variant>
      <vt:variant>
        <vt:lpwstr>_Toc293495962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Jackson</dc:creator>
  <cp:lastModifiedBy>Laurence Bolotin</cp:lastModifiedBy>
  <cp:revision>18</cp:revision>
  <cp:lastPrinted>2009-04-26T17:26:00Z</cp:lastPrinted>
  <dcterms:created xsi:type="dcterms:W3CDTF">2011-05-30T13:02:00Z</dcterms:created>
  <dcterms:modified xsi:type="dcterms:W3CDTF">2012-01-18T21:37:00Z</dcterms:modified>
</cp:coreProperties>
</file>