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ECB" w:rsidRPr="00D21A42" w:rsidRDefault="00C12ECB" w:rsidP="00C12ECB">
      <w:pPr>
        <w:pStyle w:val="Heading2"/>
        <w:rPr>
          <w:sz w:val="22"/>
          <w:szCs w:val="22"/>
        </w:rPr>
      </w:pPr>
      <w:bookmarkStart w:id="0" w:name="_Toc238876936"/>
      <w:r w:rsidRPr="00D21A42">
        <w:rPr>
          <w:sz w:val="22"/>
          <w:szCs w:val="22"/>
        </w:rPr>
        <w:t xml:space="preserve">Recommended </w:t>
      </w:r>
      <w:smartTag w:uri="urn:schemas-microsoft-com:office:smarttags" w:element="City">
        <w:smartTag w:uri="urn:schemas-microsoft-com:office:smarttags" w:element="place">
          <w:r w:rsidRPr="00D21A42">
            <w:rPr>
              <w:sz w:val="22"/>
              <w:szCs w:val="22"/>
            </w:rPr>
            <w:t>Reading</w:t>
          </w:r>
        </w:smartTag>
      </w:smartTag>
      <w:r w:rsidRPr="00D21A42">
        <w:rPr>
          <w:sz w:val="22"/>
          <w:szCs w:val="22"/>
        </w:rPr>
        <w:t xml:space="preserve"> List</w:t>
      </w:r>
      <w:bookmarkEnd w:id="0"/>
    </w:p>
    <w:p w:rsidR="00C12ECB" w:rsidRDefault="00C12ECB" w:rsidP="00C12ECB">
      <w:proofErr w:type="spellStart"/>
      <w:r>
        <w:t>Abell</w:t>
      </w:r>
      <w:proofErr w:type="spellEnd"/>
      <w:r>
        <w:t xml:space="preserve">, A. (2003). </w:t>
      </w:r>
      <w:r w:rsidRPr="00001754">
        <w:rPr>
          <w:i/>
        </w:rPr>
        <w:t xml:space="preserve">Business Grammar, </w:t>
      </w:r>
      <w:proofErr w:type="gramStart"/>
      <w:r w:rsidRPr="00001754">
        <w:rPr>
          <w:i/>
        </w:rPr>
        <w:t>Style</w:t>
      </w:r>
      <w:proofErr w:type="gramEnd"/>
      <w:r w:rsidRPr="00001754">
        <w:rPr>
          <w:i/>
        </w:rPr>
        <w:t xml:space="preserve"> and Usage</w:t>
      </w:r>
      <w:r>
        <w:t xml:space="preserve">. </w:t>
      </w:r>
      <w:proofErr w:type="spellStart"/>
      <w:r>
        <w:t>Aspatore</w:t>
      </w:r>
      <w:proofErr w:type="spellEnd"/>
      <w:r>
        <w:t>, Inc.</w:t>
      </w:r>
    </w:p>
    <w:p w:rsidR="00C12ECB" w:rsidRDefault="00C12ECB" w:rsidP="00C12ECB">
      <w:pPr>
        <w:tabs>
          <w:tab w:val="left" w:pos="3593"/>
          <w:tab w:val="left" w:pos="7296"/>
        </w:tabs>
        <w:ind w:left="550" w:hanging="550"/>
      </w:pPr>
      <w:proofErr w:type="gramStart"/>
      <w:r>
        <w:t>Blake, G. &amp; Bly, R.W. (1992).</w:t>
      </w:r>
      <w:proofErr w:type="gramEnd"/>
      <w:r>
        <w:t xml:space="preserve"> </w:t>
      </w:r>
      <w:r w:rsidRPr="00A821F3">
        <w:rPr>
          <w:i/>
        </w:rPr>
        <w:t xml:space="preserve">The Elements of Business Writing: A Guide to Writing Clear, Concise Letters, Memos, Reports, </w:t>
      </w:r>
      <w:proofErr w:type="gramStart"/>
      <w:r w:rsidRPr="00A821F3">
        <w:rPr>
          <w:i/>
        </w:rPr>
        <w:t>Proposals</w:t>
      </w:r>
      <w:proofErr w:type="gramEnd"/>
      <w:r w:rsidRPr="00A821F3">
        <w:rPr>
          <w:i/>
        </w:rPr>
        <w:t xml:space="preserve"> and Other</w:t>
      </w:r>
      <w:r>
        <w:t xml:space="preserve"> </w:t>
      </w:r>
      <w:r w:rsidRPr="00A821F3">
        <w:rPr>
          <w:i/>
        </w:rPr>
        <w:t>Business Documents.</w:t>
      </w:r>
      <w:r>
        <w:t xml:space="preserve"> </w:t>
      </w:r>
      <w:proofErr w:type="gramStart"/>
      <w:r>
        <w:t>Longman.</w:t>
      </w:r>
      <w:proofErr w:type="gramEnd"/>
      <w:r>
        <w:t xml:space="preserve"> </w:t>
      </w:r>
    </w:p>
    <w:p w:rsidR="00C12ECB" w:rsidRPr="00782A7E" w:rsidRDefault="00C12ECB" w:rsidP="00C12ECB">
      <w:pPr>
        <w:tabs>
          <w:tab w:val="left" w:pos="3593"/>
          <w:tab w:val="left" w:pos="7296"/>
        </w:tabs>
        <w:ind w:left="550" w:hanging="550"/>
      </w:pPr>
      <w:r>
        <w:t xml:space="preserve">Forsyth, P. (2006). </w:t>
      </w:r>
      <w:proofErr w:type="gramStart"/>
      <w:r w:rsidRPr="00B27652">
        <w:rPr>
          <w:i/>
        </w:rPr>
        <w:t>How to Write Reports and Proposals (Creating Success).</w:t>
      </w:r>
      <w:proofErr w:type="gramEnd"/>
      <w:r>
        <w:t xml:space="preserve"> </w:t>
      </w:r>
      <w:proofErr w:type="spellStart"/>
      <w:r>
        <w:t>Kogan</w:t>
      </w:r>
      <w:proofErr w:type="spellEnd"/>
      <w:r>
        <w:t xml:space="preserve"> Page.</w:t>
      </w:r>
    </w:p>
    <w:p w:rsidR="00C12ECB" w:rsidRPr="00D21A42" w:rsidRDefault="00C12ECB" w:rsidP="00C12ECB">
      <w:proofErr w:type="spellStart"/>
      <w:r>
        <w:t>Sant</w:t>
      </w:r>
      <w:proofErr w:type="spellEnd"/>
      <w:r>
        <w:t xml:space="preserve">, Tom (2003). </w:t>
      </w:r>
      <w:r w:rsidRPr="0061141F">
        <w:rPr>
          <w:i/>
        </w:rPr>
        <w:t xml:space="preserve">Persuasive Business Proposals: Writing to Win More Customers, </w:t>
      </w:r>
      <w:proofErr w:type="gramStart"/>
      <w:r w:rsidRPr="0061141F">
        <w:rPr>
          <w:i/>
        </w:rPr>
        <w:t>Clients</w:t>
      </w:r>
      <w:proofErr w:type="gramEnd"/>
      <w:r w:rsidRPr="0061141F">
        <w:rPr>
          <w:i/>
        </w:rPr>
        <w:t xml:space="preserve"> and Contracts.</w:t>
      </w:r>
      <w:r>
        <w:t xml:space="preserve"> </w:t>
      </w:r>
      <w:proofErr w:type="gramStart"/>
      <w:r>
        <w:t>AMACOM.</w:t>
      </w:r>
      <w:proofErr w:type="gramEnd"/>
    </w:p>
    <w:p w:rsidR="009D781B" w:rsidRDefault="009D781B"/>
    <w:sectPr w:rsidR="009D781B" w:rsidSect="009D78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C12ECB"/>
    <w:rsid w:val="009D781B"/>
    <w:rsid w:val="00C12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ECB"/>
    <w:rPr>
      <w:rFonts w:ascii="Calibri" w:eastAsia="Times New Roman" w:hAnsi="Calibri" w:cs="Times New Roman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C12ECB"/>
    <w:pPr>
      <w:keepNext/>
      <w:keepLines/>
      <w:spacing w:before="200" w:after="12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12ECB"/>
    <w:rPr>
      <w:rFonts w:ascii="Cambria" w:eastAsia="Times New Roman" w:hAnsi="Cambria" w:cs="Times New Roman"/>
      <w:b/>
      <w:bCs/>
      <w:color w:val="4F81BD"/>
      <w:sz w:val="26"/>
      <w:szCs w:val="2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396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</dc:creator>
  <cp:keywords/>
  <dc:description/>
  <cp:lastModifiedBy>Darren</cp:lastModifiedBy>
  <cp:revision>2</cp:revision>
  <dcterms:created xsi:type="dcterms:W3CDTF">2011-03-31T19:01:00Z</dcterms:created>
  <dcterms:modified xsi:type="dcterms:W3CDTF">2011-03-31T19:01:00Z</dcterms:modified>
</cp:coreProperties>
</file>